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AD" w:rsidRPr="001F4C5F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  <w:b/>
        </w:rPr>
      </w:pPr>
      <w:r w:rsidRPr="0003031D">
        <w:rPr>
          <w:rFonts w:ascii="Book Antiqua" w:eastAsia="Arial Unicode MS" w:hAnsi="Book Antiqua" w:cs="Arial Unicode MS"/>
          <w:b/>
        </w:rPr>
        <w:t xml:space="preserve">ДОГОВОР N </w:t>
      </w:r>
      <w:r w:rsidR="001E1A4A">
        <w:rPr>
          <w:rFonts w:ascii="Book Antiqua" w:eastAsia="Arial Unicode MS" w:hAnsi="Book Antiqua" w:cs="Arial Unicode MS"/>
          <w:b/>
        </w:rPr>
        <w:t xml:space="preserve"> </w:t>
      </w: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  <w:b/>
        </w:rPr>
      </w:pPr>
      <w:r w:rsidRPr="0003031D">
        <w:rPr>
          <w:rFonts w:ascii="Book Antiqua" w:eastAsia="Arial Unicode MS" w:hAnsi="Book Antiqua" w:cs="Arial Unicode MS"/>
          <w:b/>
        </w:rPr>
        <w:t>транспортной экспедиции на организацию перевозки грузов</w:t>
      </w: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  <w:b/>
        </w:rPr>
      </w:pPr>
      <w:r w:rsidRPr="0003031D">
        <w:rPr>
          <w:rFonts w:ascii="Book Antiqua" w:eastAsia="Arial Unicode MS" w:hAnsi="Book Antiqua" w:cs="Arial Unicode MS"/>
          <w:b/>
        </w:rPr>
        <w:t>автомобильным транспортом по территории РФ</w:t>
      </w:r>
    </w:p>
    <w:p w:rsidR="00B344AD" w:rsidRPr="0003031D" w:rsidRDefault="00B344AD" w:rsidP="00B344AD">
      <w:pPr>
        <w:pStyle w:val="ConsPlusNormal"/>
        <w:ind w:firstLine="540"/>
        <w:jc w:val="both"/>
        <w:outlineLvl w:val="0"/>
        <w:rPr>
          <w:rFonts w:ascii="Book Antiqua" w:eastAsia="Arial Unicode MS" w:hAnsi="Book Antiqua" w:cs="Arial Unicode MS"/>
          <w:b/>
        </w:rPr>
      </w:pPr>
    </w:p>
    <w:p w:rsidR="00B344AD" w:rsidRPr="0003031D" w:rsidRDefault="00190F7C" w:rsidP="00B344AD">
      <w:pPr>
        <w:pStyle w:val="ConsPlusNormal"/>
        <w:tabs>
          <w:tab w:val="left" w:pos="8280"/>
        </w:tabs>
        <w:ind w:firstLine="0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г</w:t>
      </w:r>
      <w:r w:rsidR="00520510" w:rsidRPr="0003031D">
        <w:rPr>
          <w:rFonts w:ascii="Book Antiqua" w:eastAsia="Arial Unicode MS" w:hAnsi="Book Antiqua" w:cs="Arial Unicode MS"/>
        </w:rPr>
        <w:t>. Тольятти</w:t>
      </w:r>
      <w:r w:rsidR="00762DE8">
        <w:rPr>
          <w:rFonts w:ascii="Book Antiqua" w:eastAsia="Arial Unicode MS" w:hAnsi="Book Antiqua" w:cs="Arial Unicode MS"/>
        </w:rPr>
        <w:t xml:space="preserve"> </w:t>
      </w:r>
      <w:r w:rsidR="00122B80" w:rsidRPr="0003031D">
        <w:rPr>
          <w:rFonts w:ascii="Book Antiqua" w:eastAsia="Arial Unicode MS" w:hAnsi="Book Antiqua" w:cs="Arial Unicode MS"/>
        </w:rPr>
        <w:t xml:space="preserve">                                                                                                               </w:t>
      </w:r>
      <w:r w:rsidR="0003031D">
        <w:rPr>
          <w:rFonts w:ascii="Book Antiqua" w:eastAsia="Arial Unicode MS" w:hAnsi="Book Antiqua" w:cs="Arial Unicode MS"/>
        </w:rPr>
        <w:t xml:space="preserve">        </w:t>
      </w:r>
      <w:r w:rsidR="00D25533">
        <w:rPr>
          <w:rFonts w:ascii="Book Antiqua" w:eastAsia="Arial Unicode MS" w:hAnsi="Book Antiqua" w:cs="Arial Unicode MS"/>
        </w:rPr>
        <w:t xml:space="preserve"> </w:t>
      </w:r>
      <w:r w:rsidR="00575232">
        <w:rPr>
          <w:rFonts w:ascii="Book Antiqua" w:eastAsia="Arial Unicode MS" w:hAnsi="Book Antiqua" w:cs="Arial Unicode MS"/>
        </w:rPr>
        <w:t xml:space="preserve">      </w:t>
      </w:r>
      <w:r w:rsidR="00155607">
        <w:rPr>
          <w:rFonts w:ascii="Book Antiqua" w:eastAsia="Arial Unicode MS" w:hAnsi="Book Antiqua" w:cs="Arial Unicode MS"/>
        </w:rPr>
        <w:t xml:space="preserve">     </w:t>
      </w:r>
      <w:r w:rsidR="000B7950">
        <w:rPr>
          <w:rFonts w:ascii="Book Antiqua" w:eastAsia="Arial Unicode MS" w:hAnsi="Book Antiqua" w:cs="Arial Unicode MS"/>
        </w:rPr>
        <w:t xml:space="preserve"> </w:t>
      </w:r>
      <w:r w:rsidR="00575232">
        <w:rPr>
          <w:rFonts w:ascii="Book Antiqua" w:eastAsia="Arial Unicode MS" w:hAnsi="Book Antiqua" w:cs="Arial Unicode MS"/>
        </w:rPr>
        <w:t xml:space="preserve"> </w:t>
      </w:r>
      <w:r w:rsidR="00B344AD" w:rsidRPr="0003031D">
        <w:rPr>
          <w:rFonts w:ascii="Book Antiqua" w:eastAsia="Arial Unicode MS" w:hAnsi="Book Antiqua" w:cs="Arial Unicode MS"/>
        </w:rPr>
        <w:t>"</w:t>
      </w:r>
      <w:r w:rsidR="00F90490">
        <w:rPr>
          <w:rFonts w:ascii="Book Antiqua" w:eastAsia="Arial Unicode MS" w:hAnsi="Book Antiqua" w:cs="Arial Unicode MS"/>
        </w:rPr>
        <w:t xml:space="preserve"> </w:t>
      </w:r>
      <w:r w:rsidR="00806AFE">
        <w:rPr>
          <w:rFonts w:ascii="Book Antiqua" w:eastAsia="Arial Unicode MS" w:hAnsi="Book Antiqua" w:cs="Arial Unicode MS"/>
        </w:rPr>
        <w:t>___</w:t>
      </w:r>
      <w:r w:rsidR="00DF2F0D">
        <w:rPr>
          <w:rFonts w:ascii="Book Antiqua" w:eastAsia="Arial Unicode MS" w:hAnsi="Book Antiqua" w:cs="Arial Unicode MS"/>
        </w:rPr>
        <w:t xml:space="preserve"> </w:t>
      </w:r>
      <w:r w:rsidR="00B344AD" w:rsidRPr="0003031D">
        <w:rPr>
          <w:rFonts w:ascii="Book Antiqua" w:eastAsia="Arial Unicode MS" w:hAnsi="Book Antiqua" w:cs="Arial Unicode MS"/>
        </w:rPr>
        <w:t>"</w:t>
      </w:r>
      <w:r w:rsidR="00806AFE">
        <w:rPr>
          <w:rFonts w:ascii="Book Antiqua" w:eastAsia="Arial Unicode MS" w:hAnsi="Book Antiqua" w:cs="Arial Unicode MS"/>
        </w:rPr>
        <w:t>________</w:t>
      </w:r>
      <w:r w:rsidR="00B344AD" w:rsidRPr="0003031D">
        <w:rPr>
          <w:rFonts w:ascii="Book Antiqua" w:eastAsia="Arial Unicode MS" w:hAnsi="Book Antiqua" w:cs="Arial Unicode MS"/>
        </w:rPr>
        <w:t>20</w:t>
      </w:r>
      <w:r w:rsidR="00D25533" w:rsidRPr="001F4C5F">
        <w:rPr>
          <w:rFonts w:ascii="Book Antiqua" w:eastAsia="Arial Unicode MS" w:hAnsi="Book Antiqua" w:cs="Arial Unicode MS"/>
        </w:rPr>
        <w:t>1</w:t>
      </w:r>
      <w:r w:rsidR="00727DDF">
        <w:rPr>
          <w:rFonts w:ascii="Book Antiqua" w:eastAsia="Arial Unicode MS" w:hAnsi="Book Antiqua" w:cs="Arial Unicode MS"/>
        </w:rPr>
        <w:t>8</w:t>
      </w:r>
      <w:r w:rsidR="00341BE1">
        <w:rPr>
          <w:rFonts w:ascii="Book Antiqua" w:eastAsia="Arial Unicode MS" w:hAnsi="Book Antiqua" w:cs="Arial Unicode MS"/>
        </w:rPr>
        <w:t>г.</w:t>
      </w:r>
      <w:r w:rsidR="00B344AD" w:rsidRPr="0003031D">
        <w:rPr>
          <w:rFonts w:ascii="Book Antiqua" w:eastAsia="Arial Unicode MS" w:hAnsi="Book Antiqua" w:cs="Arial Unicode MS"/>
        </w:rPr>
        <w:t xml:space="preserve"> 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615754" w:rsidRDefault="00ED33EA" w:rsidP="00615754">
      <w:pPr>
        <w:pStyle w:val="ConsPlusNormal"/>
        <w:ind w:firstLine="540"/>
        <w:jc w:val="both"/>
        <w:rPr>
          <w:rFonts w:ascii="Book Antiqua" w:eastAsia="Arial Unicode MS" w:hAnsi="Book Antiqua" w:cs="Arial Unicode MS"/>
          <w:b/>
        </w:rPr>
      </w:pPr>
      <w:r>
        <w:rPr>
          <w:rFonts w:ascii="Book Antiqua" w:eastAsia="Arial Unicode MS" w:hAnsi="Book Antiqua" w:cs="Arial Unicode MS"/>
        </w:rPr>
        <w:t xml:space="preserve"> </w:t>
      </w:r>
      <w:r w:rsidR="00872806">
        <w:rPr>
          <w:rFonts w:ascii="Book Antiqua" w:eastAsia="Arial Unicode MS" w:hAnsi="Book Antiqua" w:cs="Arial Unicode MS"/>
          <w:b/>
        </w:rPr>
        <w:t>Общест</w:t>
      </w:r>
      <w:r w:rsidR="007771D1">
        <w:rPr>
          <w:rFonts w:ascii="Book Antiqua" w:eastAsia="Arial Unicode MS" w:hAnsi="Book Antiqua" w:cs="Arial Unicode MS"/>
          <w:b/>
        </w:rPr>
        <w:t>в</w:t>
      </w:r>
      <w:r w:rsidR="00872806">
        <w:rPr>
          <w:rFonts w:ascii="Book Antiqua" w:eastAsia="Arial Unicode MS" w:hAnsi="Book Antiqua" w:cs="Arial Unicode MS"/>
          <w:b/>
        </w:rPr>
        <w:t>о</w:t>
      </w:r>
      <w:r w:rsidR="007771D1">
        <w:rPr>
          <w:rFonts w:ascii="Book Antiqua" w:eastAsia="Arial Unicode MS" w:hAnsi="Book Antiqua" w:cs="Arial Unicode MS"/>
          <w:b/>
        </w:rPr>
        <w:t xml:space="preserve"> с ограниченной ответственностью </w:t>
      </w:r>
      <w:r w:rsidR="00042E32" w:rsidRPr="00872806">
        <w:rPr>
          <w:rFonts w:ascii="Book Antiqua" w:eastAsia="Arial Unicode MS" w:hAnsi="Book Antiqua" w:cs="Arial Unicode MS"/>
          <w:b/>
        </w:rPr>
        <w:t xml:space="preserve"> </w:t>
      </w:r>
      <w:r w:rsidR="00FE50F7">
        <w:rPr>
          <w:rFonts w:ascii="Book Antiqua" w:eastAsia="Arial Unicode MS" w:hAnsi="Book Antiqua" w:cs="Arial Unicode MS"/>
          <w:b/>
        </w:rPr>
        <w:t>«ЭКСПЕДИЦИЯ</w:t>
      </w:r>
      <w:r w:rsidR="00B344AD" w:rsidRPr="00872806">
        <w:rPr>
          <w:rFonts w:ascii="Book Antiqua" w:eastAsia="Arial Unicode MS" w:hAnsi="Book Antiqua" w:cs="Arial Unicode MS"/>
          <w:b/>
        </w:rPr>
        <w:t>»,</w:t>
      </w:r>
      <w:r w:rsidR="00B344AD" w:rsidRPr="0003031D">
        <w:rPr>
          <w:rFonts w:ascii="Book Antiqua" w:eastAsia="Arial Unicode MS" w:hAnsi="Book Antiqua" w:cs="Arial Unicode MS"/>
        </w:rPr>
        <w:t xml:space="preserve"> именуемое в дальнейшем "Экспед</w:t>
      </w:r>
      <w:r>
        <w:rPr>
          <w:rFonts w:ascii="Book Antiqua" w:eastAsia="Arial Unicode MS" w:hAnsi="Book Antiqua" w:cs="Arial Unicode MS"/>
        </w:rPr>
        <w:t>итор", в лице дирек</w:t>
      </w:r>
      <w:r w:rsidR="00536417">
        <w:rPr>
          <w:rFonts w:ascii="Book Antiqua" w:eastAsia="Arial Unicode MS" w:hAnsi="Book Antiqua" w:cs="Arial Unicode MS"/>
        </w:rPr>
        <w:t xml:space="preserve">тора </w:t>
      </w:r>
      <w:proofErr w:type="spellStart"/>
      <w:r w:rsidR="00536417">
        <w:rPr>
          <w:rFonts w:ascii="Book Antiqua" w:eastAsia="Arial Unicode MS" w:hAnsi="Book Antiqua" w:cs="Arial Unicode MS"/>
        </w:rPr>
        <w:t>Вацлавий</w:t>
      </w:r>
      <w:proofErr w:type="spellEnd"/>
      <w:r w:rsidR="00536417">
        <w:rPr>
          <w:rFonts w:ascii="Book Antiqua" w:eastAsia="Arial Unicode MS" w:hAnsi="Book Antiqua" w:cs="Arial Unicode MS"/>
        </w:rPr>
        <w:t xml:space="preserve"> А.Н.</w:t>
      </w:r>
      <w:r w:rsidR="00B344AD" w:rsidRPr="0003031D">
        <w:rPr>
          <w:rFonts w:ascii="Book Antiqua" w:eastAsia="Arial Unicode MS" w:hAnsi="Book Antiqua" w:cs="Arial Unicode MS"/>
        </w:rPr>
        <w:t xml:space="preserve">, действующего на основании </w:t>
      </w:r>
      <w:r w:rsidR="00A5063B" w:rsidRPr="0003031D">
        <w:rPr>
          <w:rFonts w:ascii="Book Antiqua" w:eastAsia="Arial Unicode MS" w:hAnsi="Book Antiqua" w:cs="Arial Unicode MS"/>
        </w:rPr>
        <w:t>Устава</w:t>
      </w:r>
      <w:r w:rsidR="00B344AD" w:rsidRPr="0003031D">
        <w:rPr>
          <w:rFonts w:ascii="Book Antiqua" w:eastAsia="Arial Unicode MS" w:hAnsi="Book Antiqua" w:cs="Arial Unicode MS"/>
        </w:rPr>
        <w:t xml:space="preserve">, с одной стороны, и </w:t>
      </w:r>
      <w:r w:rsidR="00E80CA3" w:rsidRPr="00E80CA3">
        <w:rPr>
          <w:rFonts w:ascii="Book Antiqua" w:eastAsia="Arial Unicode MS" w:hAnsi="Book Antiqua" w:cs="Arial Unicode MS"/>
          <w:b/>
        </w:rPr>
        <w:t xml:space="preserve">Общество </w:t>
      </w:r>
      <w:r w:rsidR="00615754">
        <w:rPr>
          <w:rFonts w:ascii="Book Antiqua" w:eastAsia="Arial Unicode MS" w:hAnsi="Book Antiqua" w:cs="Arial Unicode MS"/>
          <w:b/>
        </w:rPr>
        <w:t>с ограни</w:t>
      </w:r>
      <w:r w:rsidR="00536417">
        <w:rPr>
          <w:rFonts w:ascii="Book Antiqua" w:eastAsia="Arial Unicode MS" w:hAnsi="Book Antiqua" w:cs="Arial Unicode MS"/>
          <w:b/>
        </w:rPr>
        <w:t>чен</w:t>
      </w:r>
      <w:r w:rsidR="00CF6251">
        <w:rPr>
          <w:rFonts w:ascii="Book Antiqua" w:eastAsia="Arial Unicode MS" w:hAnsi="Book Antiqua" w:cs="Arial Unicode MS"/>
          <w:b/>
        </w:rPr>
        <w:t xml:space="preserve">ной </w:t>
      </w:r>
      <w:r w:rsidR="00A6189F">
        <w:rPr>
          <w:rFonts w:ascii="Book Antiqua" w:eastAsia="Arial Unicode MS" w:hAnsi="Book Antiqua" w:cs="Arial Unicode MS"/>
          <w:b/>
        </w:rPr>
        <w:t>ответственностью «</w:t>
      </w:r>
      <w:r w:rsidR="00806AFE">
        <w:rPr>
          <w:rFonts w:ascii="Book Antiqua" w:eastAsia="Arial Unicode MS" w:hAnsi="Book Antiqua" w:cs="Arial Unicode MS"/>
          <w:b/>
        </w:rPr>
        <w:t>______________</w:t>
      </w:r>
      <w:r w:rsidR="00615754">
        <w:rPr>
          <w:rFonts w:ascii="Book Antiqua" w:eastAsia="Arial Unicode MS" w:hAnsi="Book Antiqua" w:cs="Arial Unicode MS"/>
          <w:b/>
        </w:rPr>
        <w:t>»</w:t>
      </w:r>
      <w:r w:rsidR="00064D4B" w:rsidRPr="001B3A4C">
        <w:rPr>
          <w:rFonts w:ascii="Book Antiqua" w:eastAsia="Arial Unicode MS" w:hAnsi="Book Antiqua" w:cs="Arial Unicode MS"/>
          <w:b/>
        </w:rPr>
        <w:t>,</w:t>
      </w:r>
      <w:r w:rsidR="00064D4B" w:rsidRPr="0003031D">
        <w:rPr>
          <w:rFonts w:ascii="Book Antiqua" w:eastAsia="Arial Unicode MS" w:hAnsi="Book Antiqua" w:cs="Arial Unicode MS"/>
        </w:rPr>
        <w:t xml:space="preserve"> именуемое в дальнейшем  «</w:t>
      </w:r>
      <w:r w:rsidR="001F4C5F">
        <w:rPr>
          <w:rFonts w:ascii="Book Antiqua" w:eastAsia="Arial Unicode MS" w:hAnsi="Book Antiqua" w:cs="Arial Unicode MS"/>
        </w:rPr>
        <w:t>Заказчик</w:t>
      </w:r>
      <w:r w:rsidR="00064D4B" w:rsidRPr="0003031D">
        <w:rPr>
          <w:rFonts w:ascii="Book Antiqua" w:eastAsia="Arial Unicode MS" w:hAnsi="Book Antiqua" w:cs="Arial Unicode MS"/>
        </w:rPr>
        <w:t>», в лице</w:t>
      </w:r>
      <w:r w:rsidR="00341BE1">
        <w:rPr>
          <w:rFonts w:ascii="Book Antiqua" w:eastAsia="Arial Unicode MS" w:hAnsi="Book Antiqua" w:cs="Arial Unicode MS"/>
        </w:rPr>
        <w:t xml:space="preserve"> </w:t>
      </w:r>
      <w:r w:rsidR="00FC0AFC" w:rsidRPr="00FC0AFC">
        <w:rPr>
          <w:rFonts w:ascii="Book Antiqua" w:eastAsia="Arial Unicode MS" w:hAnsi="Book Antiqua" w:cs="Arial Unicode MS"/>
        </w:rPr>
        <w:t>Генер</w:t>
      </w:r>
      <w:r w:rsidR="00806AFE">
        <w:rPr>
          <w:rFonts w:ascii="Book Antiqua" w:eastAsia="Arial Unicode MS" w:hAnsi="Book Antiqua" w:cs="Arial Unicode MS"/>
        </w:rPr>
        <w:t>ального директора______________________________</w:t>
      </w:r>
      <w:proofErr w:type="gramStart"/>
      <w:r w:rsidR="00A6189F">
        <w:rPr>
          <w:rFonts w:ascii="Book Antiqua" w:eastAsia="Arial Unicode MS" w:hAnsi="Book Antiqua" w:cs="Arial Unicode MS"/>
        </w:rPr>
        <w:t xml:space="preserve"> </w:t>
      </w:r>
      <w:r w:rsidR="004D32CD">
        <w:rPr>
          <w:rFonts w:ascii="Book Antiqua" w:eastAsia="Arial Unicode MS" w:hAnsi="Book Antiqua" w:cs="Arial Unicode MS"/>
        </w:rPr>
        <w:t>,</w:t>
      </w:r>
      <w:proofErr w:type="gramEnd"/>
      <w:r w:rsidR="004D32CD">
        <w:rPr>
          <w:rFonts w:ascii="Book Antiqua" w:eastAsia="Arial Unicode MS" w:hAnsi="Book Antiqua" w:cs="Arial Unicode MS"/>
        </w:rPr>
        <w:t xml:space="preserve"> действующего</w:t>
      </w:r>
      <w:r w:rsidR="00064D4B" w:rsidRPr="0003031D">
        <w:rPr>
          <w:rFonts w:ascii="Book Antiqua" w:eastAsia="Arial Unicode MS" w:hAnsi="Book Antiqua" w:cs="Arial Unicode MS"/>
        </w:rPr>
        <w:t xml:space="preserve"> на основании </w:t>
      </w:r>
      <w:r w:rsidR="00155607">
        <w:rPr>
          <w:rFonts w:ascii="Book Antiqua" w:eastAsia="Arial Unicode MS" w:hAnsi="Book Antiqua" w:cs="Arial Unicode MS"/>
        </w:rPr>
        <w:t>Устава</w:t>
      </w:r>
      <w:r w:rsidR="00064D4B" w:rsidRPr="0003031D">
        <w:rPr>
          <w:rFonts w:ascii="Book Antiqua" w:eastAsia="Arial Unicode MS" w:hAnsi="Book Antiqua" w:cs="Arial Unicode MS"/>
        </w:rPr>
        <w:t xml:space="preserve">, </w:t>
      </w:r>
      <w:r w:rsidR="00122B80" w:rsidRPr="0003031D">
        <w:rPr>
          <w:rFonts w:ascii="Book Antiqua" w:eastAsia="Arial Unicode MS" w:hAnsi="Book Antiqua" w:cs="Arial Unicode MS"/>
        </w:rPr>
        <w:t xml:space="preserve">с </w:t>
      </w:r>
      <w:r w:rsidR="00064D4B" w:rsidRPr="0003031D">
        <w:rPr>
          <w:rFonts w:ascii="Book Antiqua" w:eastAsia="Arial Unicode MS" w:hAnsi="Book Antiqua" w:cs="Arial Unicode MS"/>
        </w:rPr>
        <w:t>другой стороны</w:t>
      </w:r>
      <w:r w:rsidR="00122B80" w:rsidRPr="0003031D">
        <w:rPr>
          <w:rFonts w:ascii="Book Antiqua" w:eastAsia="Arial Unicode MS" w:hAnsi="Book Antiqua" w:cs="Arial Unicode MS"/>
        </w:rPr>
        <w:t>,</w:t>
      </w:r>
      <w:r w:rsidR="00064D4B" w:rsidRPr="0003031D">
        <w:rPr>
          <w:rFonts w:ascii="Book Antiqua" w:eastAsia="Arial Unicode MS" w:hAnsi="Book Antiqua" w:cs="Arial Unicode MS"/>
        </w:rPr>
        <w:t xml:space="preserve"> </w:t>
      </w:r>
      <w:r w:rsidR="00122B80" w:rsidRPr="0003031D">
        <w:rPr>
          <w:rFonts w:ascii="Book Antiqua" w:eastAsia="Arial Unicode MS" w:hAnsi="Book Antiqua" w:cs="Arial Unicode MS"/>
        </w:rPr>
        <w:t>далее совместно именуемые «Стороны»</w:t>
      </w:r>
      <w:r w:rsidR="000A2E9C">
        <w:rPr>
          <w:rFonts w:ascii="Book Antiqua" w:eastAsia="Arial Unicode MS" w:hAnsi="Book Antiqua" w:cs="Arial Unicode MS"/>
        </w:rPr>
        <w:t>,</w:t>
      </w:r>
      <w:r w:rsidR="00122B80" w:rsidRPr="0003031D">
        <w:rPr>
          <w:rFonts w:ascii="Book Antiqua" w:eastAsia="Arial Unicode MS" w:hAnsi="Book Antiqua" w:cs="Arial Unicode MS"/>
        </w:rPr>
        <w:t xml:space="preserve"> </w:t>
      </w:r>
      <w:r w:rsidR="00B344AD" w:rsidRPr="0003031D">
        <w:rPr>
          <w:rFonts w:ascii="Book Antiqua" w:eastAsia="Arial Unicode MS" w:hAnsi="Book Antiqua" w:cs="Arial Unicode MS"/>
        </w:rPr>
        <w:t>заключили настоящий договор о нижеследующем: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1. ПРЕДМЕТ ДОГОВОРА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1.1. Согласно настоящему договору Экспедитор обязуется за вознаграждение и за счет </w:t>
      </w:r>
      <w:r w:rsidR="001F4C5F">
        <w:rPr>
          <w:rFonts w:ascii="Book Antiqua" w:eastAsia="Arial Unicode MS" w:hAnsi="Book Antiqua" w:cs="Arial Unicode MS"/>
        </w:rPr>
        <w:t>Заказчика</w:t>
      </w:r>
      <w:r w:rsidRPr="0003031D">
        <w:rPr>
          <w:rFonts w:ascii="Book Antiqua" w:eastAsia="Arial Unicode MS" w:hAnsi="Book Antiqua" w:cs="Arial Unicode MS"/>
        </w:rPr>
        <w:t xml:space="preserve"> выполнить или организовать выполнение определенных настоящим договором услуг, связанных с перевозкой грузов или контейнеров с грузом (далее – груз, грузы) </w:t>
      </w:r>
      <w:r w:rsidR="001F4C5F">
        <w:rPr>
          <w:rFonts w:ascii="Book Antiqua" w:eastAsia="Arial Unicode MS" w:hAnsi="Book Antiqua" w:cs="Arial Unicode MS"/>
        </w:rPr>
        <w:t>Заказчика</w:t>
      </w:r>
      <w:r w:rsidRPr="0003031D">
        <w:rPr>
          <w:rFonts w:ascii="Book Antiqua" w:eastAsia="Arial Unicode MS" w:hAnsi="Book Antiqua" w:cs="Arial Unicode MS"/>
        </w:rPr>
        <w:t xml:space="preserve"> автомобильным транспортом.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1.2. В соответствии с настоящим договором Экспедитор обязуется выполнить или организовать выполнение следующих услуг: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-  получения грузов от поставщиков </w:t>
      </w:r>
      <w:r w:rsidR="001F4C5F">
        <w:rPr>
          <w:rFonts w:ascii="Book Antiqua" w:eastAsia="Arial Unicode MS" w:hAnsi="Book Antiqua" w:cs="Arial Unicode MS"/>
        </w:rPr>
        <w:t>Заказчика</w:t>
      </w:r>
      <w:r w:rsidRPr="0003031D">
        <w:rPr>
          <w:rFonts w:ascii="Book Antiqua" w:eastAsia="Arial Unicode MS" w:hAnsi="Book Antiqua" w:cs="Arial Unicode MS"/>
        </w:rPr>
        <w:t>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 проверки количества и состояния груза, кроме грузов, следующих  в контейнере;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-  транспортировки  грузов на склады или в иные пункты, указанные </w:t>
      </w:r>
      <w:r w:rsidR="001F4C5F">
        <w:rPr>
          <w:rFonts w:ascii="Book Antiqua" w:eastAsia="Arial Unicode MS" w:hAnsi="Book Antiqua" w:cs="Arial Unicode MS"/>
        </w:rPr>
        <w:t>Заказчиком</w:t>
      </w:r>
      <w:r w:rsidRPr="0003031D">
        <w:rPr>
          <w:rFonts w:ascii="Book Antiqua" w:eastAsia="Arial Unicode MS" w:hAnsi="Book Antiqua" w:cs="Arial Unicode MS"/>
        </w:rPr>
        <w:t>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- перевозки грузов </w:t>
      </w:r>
      <w:r w:rsidR="001F4C5F">
        <w:rPr>
          <w:rFonts w:ascii="Book Antiqua" w:eastAsia="Arial Unicode MS" w:hAnsi="Book Antiqua" w:cs="Arial Unicode MS"/>
        </w:rPr>
        <w:t>Заказчика</w:t>
      </w:r>
      <w:r w:rsidRPr="0003031D">
        <w:rPr>
          <w:rFonts w:ascii="Book Antiqua" w:eastAsia="Arial Unicode MS" w:hAnsi="Book Antiqua" w:cs="Arial Unicode MS"/>
        </w:rPr>
        <w:t xml:space="preserve"> автомобильным транспортом по маршруту, подобранному Экспедитором;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при необходимости в целях исполнения своих обязательств по настоящему договору заключения от своего имени договоров с третьими лицами.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2. ОБЯЗАННОСТИ СТОРОН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2.1.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 обязан: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2.1.1. Подать </w:t>
      </w:r>
      <w:r w:rsidRPr="00DD608F">
        <w:rPr>
          <w:rFonts w:ascii="Book Antiqua" w:eastAsia="Arial Unicode MS" w:hAnsi="Book Antiqua" w:cs="Arial Unicode MS"/>
        </w:rPr>
        <w:t xml:space="preserve">Экспедитору </w:t>
      </w:r>
      <w:r w:rsidR="00C977F1" w:rsidRPr="00DD608F">
        <w:rPr>
          <w:rFonts w:ascii="Book Antiqua" w:eastAsia="Arial Unicode MS" w:hAnsi="Book Antiqua" w:cs="Arial Unicode MS"/>
        </w:rPr>
        <w:t>Поручение экспедитору (</w:t>
      </w:r>
      <w:r w:rsidR="00575232" w:rsidRPr="00DD608F">
        <w:rPr>
          <w:rFonts w:ascii="Book Antiqua" w:eastAsia="Arial Unicode MS" w:hAnsi="Book Antiqua" w:cs="Arial Unicode MS"/>
        </w:rPr>
        <w:t>Заявку</w:t>
      </w:r>
      <w:r w:rsidR="00C977F1">
        <w:rPr>
          <w:rFonts w:ascii="Book Antiqua" w:eastAsia="Arial Unicode MS" w:hAnsi="Book Antiqua" w:cs="Arial Unicode MS"/>
        </w:rPr>
        <w:t>)</w:t>
      </w:r>
      <w:r w:rsidR="0057078A">
        <w:rPr>
          <w:rFonts w:ascii="Book Antiqua" w:eastAsia="Arial Unicode MS" w:hAnsi="Book Antiqua" w:cs="Arial Unicode MS"/>
        </w:rPr>
        <w:t xml:space="preserve"> </w:t>
      </w:r>
      <w:r w:rsidR="0057078A" w:rsidRPr="0057078A">
        <w:rPr>
          <w:rFonts w:ascii="Book Antiqua" w:eastAsia="Arial Unicode MS" w:hAnsi="Book Antiqua" w:cs="Arial Unicode MS"/>
        </w:rPr>
        <w:t>(</w:t>
      </w:r>
      <w:r w:rsidR="0057078A">
        <w:rPr>
          <w:rFonts w:ascii="Book Antiqua" w:eastAsia="Arial Unicode MS" w:hAnsi="Book Antiqua" w:cs="Arial Unicode MS"/>
        </w:rPr>
        <w:t>Приложение №1</w:t>
      </w:r>
      <w:r w:rsidR="0057078A" w:rsidRPr="0057078A">
        <w:rPr>
          <w:rFonts w:ascii="Book Antiqua" w:eastAsia="Arial Unicode MS" w:hAnsi="Book Antiqua" w:cs="Arial Unicode MS"/>
        </w:rPr>
        <w:t>)</w:t>
      </w:r>
      <w:r w:rsidR="00806AFE">
        <w:rPr>
          <w:rFonts w:ascii="Book Antiqua" w:eastAsia="Arial Unicode MS" w:hAnsi="Book Antiqua" w:cs="Arial Unicode MS"/>
        </w:rPr>
        <w:t xml:space="preserve"> не позже чем за сутки</w:t>
      </w:r>
      <w:r w:rsidRPr="0003031D">
        <w:rPr>
          <w:rFonts w:ascii="Book Antiqua" w:eastAsia="Arial Unicode MS" w:hAnsi="Book Antiqua" w:cs="Arial Unicode MS"/>
        </w:rPr>
        <w:t xml:space="preserve"> до начала выполнения перевозки с обязательным указанием нижеследующего: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характера груза, его веса и объема;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даты подачи транспорта под загрузку</w:t>
      </w:r>
      <w:r w:rsidR="001371AA">
        <w:rPr>
          <w:rFonts w:ascii="Book Antiqua" w:eastAsia="Arial Unicode MS" w:hAnsi="Book Antiqua" w:cs="Arial Unicode MS"/>
        </w:rPr>
        <w:t xml:space="preserve"> и даты доставки груза</w:t>
      </w:r>
      <w:r w:rsidR="00E356FA">
        <w:rPr>
          <w:rFonts w:ascii="Book Antiqua" w:eastAsia="Arial Unicode MS" w:hAnsi="Book Antiqua" w:cs="Arial Unicode MS"/>
        </w:rPr>
        <w:t xml:space="preserve"> (сроки доставки груза не должны противоречить ТК РФ в части режима труда и отдыха, Автомобильному Уставу и Правилам междугородних перевозок)</w:t>
      </w:r>
      <w:r w:rsidRPr="0003031D">
        <w:rPr>
          <w:rFonts w:ascii="Book Antiqua" w:eastAsia="Arial Unicode MS" w:hAnsi="Book Antiqua" w:cs="Arial Unicode MS"/>
        </w:rPr>
        <w:t>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адресов, контактных телефонов, графиков работ складов и пунктов приемки грузов (маршрутов загрузок);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мест доставки грузов (адресов, контактных телефонов, графиков работ складов и пунктов сдачи грузов).</w:t>
      </w:r>
    </w:p>
    <w:p w:rsidR="00B344AD" w:rsidRDefault="00575232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Заявки</w:t>
      </w:r>
      <w:r w:rsidR="00B344AD" w:rsidRPr="0003031D">
        <w:rPr>
          <w:rFonts w:ascii="Book Antiqua" w:eastAsia="Arial Unicode MS" w:hAnsi="Book Antiqua" w:cs="Arial Unicode MS"/>
        </w:rPr>
        <w:t xml:space="preserve"> должны быть поданы в письменной форме либо отправлены по факсу, по почте или электронной </w:t>
      </w:r>
      <w:r w:rsidR="00B344AD" w:rsidRPr="00DD608F">
        <w:rPr>
          <w:rFonts w:ascii="Book Antiqua" w:eastAsia="Arial Unicode MS" w:hAnsi="Book Antiqua" w:cs="Arial Unicode MS"/>
        </w:rPr>
        <w:t>почте</w:t>
      </w:r>
      <w:r w:rsidR="00C977F1" w:rsidRPr="00DD608F">
        <w:rPr>
          <w:rFonts w:ascii="Book Antiqua" w:eastAsia="Arial Unicode MS" w:hAnsi="Book Antiqua" w:cs="Arial Unicode MS"/>
        </w:rPr>
        <w:t xml:space="preserve"> по телефонам или адресам, указанным в разделе 8</w:t>
      </w:r>
      <w:r w:rsidR="00693FD9">
        <w:rPr>
          <w:rFonts w:ascii="Book Antiqua" w:eastAsia="Arial Unicode MS" w:hAnsi="Book Antiqua" w:cs="Arial Unicode MS"/>
        </w:rPr>
        <w:t xml:space="preserve"> настоящего</w:t>
      </w:r>
      <w:r w:rsidR="00C977F1" w:rsidRPr="00DD608F">
        <w:rPr>
          <w:rFonts w:ascii="Book Antiqua" w:eastAsia="Arial Unicode MS" w:hAnsi="Book Antiqua" w:cs="Arial Unicode MS"/>
        </w:rPr>
        <w:t xml:space="preserve"> договора</w:t>
      </w:r>
      <w:r w:rsidR="00B344AD" w:rsidRPr="00DD608F">
        <w:rPr>
          <w:rFonts w:ascii="Book Antiqua" w:eastAsia="Arial Unicode MS" w:hAnsi="Book Antiqua" w:cs="Arial Unicode MS"/>
        </w:rPr>
        <w:t>. Обо всех</w:t>
      </w:r>
      <w:r w:rsidR="00B344AD" w:rsidRPr="0003031D">
        <w:rPr>
          <w:rFonts w:ascii="Book Antiqua" w:eastAsia="Arial Unicode MS" w:hAnsi="Book Antiqua" w:cs="Arial Unicode MS"/>
        </w:rPr>
        <w:t xml:space="preserve"> изменениях в указанных выше сведениях </w:t>
      </w:r>
      <w:r w:rsidR="001F4C5F">
        <w:rPr>
          <w:rFonts w:ascii="Book Antiqua" w:eastAsia="Arial Unicode MS" w:hAnsi="Book Antiqua" w:cs="Arial Unicode MS"/>
        </w:rPr>
        <w:t>Заказчик</w:t>
      </w:r>
      <w:r w:rsidR="00B344AD" w:rsidRPr="0003031D">
        <w:rPr>
          <w:rFonts w:ascii="Book Antiqua" w:eastAsia="Arial Unicode MS" w:hAnsi="Book Antiqua" w:cs="Arial Unicode MS"/>
        </w:rPr>
        <w:t xml:space="preserve"> обязан незамедлительно сообщать Экспедитору.</w:t>
      </w:r>
      <w:r w:rsidR="00B9029A">
        <w:rPr>
          <w:rFonts w:ascii="Book Antiqua" w:eastAsia="Arial Unicode MS" w:hAnsi="Book Antiqua" w:cs="Arial Unicode MS"/>
        </w:rPr>
        <w:t xml:space="preserve"> </w:t>
      </w:r>
    </w:p>
    <w:p w:rsidR="00B9029A" w:rsidRPr="0003031D" w:rsidRDefault="00004B4F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П</w:t>
      </w:r>
      <w:r w:rsidR="00762DE8">
        <w:rPr>
          <w:rFonts w:ascii="Book Antiqua" w:eastAsia="Arial Unicode MS" w:hAnsi="Book Antiqua" w:cs="Arial Unicode MS"/>
        </w:rPr>
        <w:t xml:space="preserve">о </w:t>
      </w:r>
      <w:r w:rsidR="00693FD9">
        <w:rPr>
          <w:rFonts w:ascii="Book Antiqua" w:eastAsia="Arial Unicode MS" w:hAnsi="Book Antiqua" w:cs="Arial Unicode MS"/>
        </w:rPr>
        <w:t xml:space="preserve">устному </w:t>
      </w:r>
      <w:r w:rsidR="00762DE8">
        <w:rPr>
          <w:rFonts w:ascii="Book Antiqua" w:eastAsia="Arial Unicode MS" w:hAnsi="Book Antiqua" w:cs="Arial Unicode MS"/>
        </w:rPr>
        <w:t xml:space="preserve">соглашению сторон срок подачи </w:t>
      </w:r>
      <w:r w:rsidR="00575232">
        <w:rPr>
          <w:rFonts w:ascii="Book Antiqua" w:eastAsia="Arial Unicode MS" w:hAnsi="Book Antiqua" w:cs="Arial Unicode MS"/>
        </w:rPr>
        <w:t>Заявки</w:t>
      </w:r>
      <w:r w:rsidR="00762DE8">
        <w:rPr>
          <w:rFonts w:ascii="Book Antiqua" w:eastAsia="Arial Unicode MS" w:hAnsi="Book Antiqua" w:cs="Arial Unicode MS"/>
        </w:rPr>
        <w:t xml:space="preserve"> может</w:t>
      </w:r>
      <w:r w:rsidR="00B9029A">
        <w:rPr>
          <w:rFonts w:ascii="Book Antiqua" w:eastAsia="Arial Unicode MS" w:hAnsi="Book Antiqua" w:cs="Arial Unicode MS"/>
        </w:rPr>
        <w:t xml:space="preserve"> </w:t>
      </w:r>
      <w:r w:rsidR="00762DE8">
        <w:rPr>
          <w:rFonts w:ascii="Book Antiqua" w:eastAsia="Arial Unicode MS" w:hAnsi="Book Antiqua" w:cs="Arial Unicode MS"/>
        </w:rPr>
        <w:t>быть менее чем 5 дней</w:t>
      </w:r>
      <w:r w:rsidR="00D9591E">
        <w:rPr>
          <w:rFonts w:ascii="Book Antiqua" w:eastAsia="Arial Unicode MS" w:hAnsi="Book Antiqua" w:cs="Arial Unicode MS"/>
        </w:rPr>
        <w:t>, но не менее 3 (трех)</w:t>
      </w:r>
      <w:r w:rsidR="00762DE8">
        <w:rPr>
          <w:rFonts w:ascii="Book Antiqua" w:eastAsia="Arial Unicode MS" w:hAnsi="Book Antiqua" w:cs="Arial Unicode MS"/>
        </w:rPr>
        <w:t>.</w:t>
      </w:r>
      <w:r w:rsidR="00B9029A">
        <w:rPr>
          <w:rFonts w:ascii="Book Antiqua" w:eastAsia="Arial Unicode MS" w:hAnsi="Book Antiqua" w:cs="Arial Unicode MS"/>
        </w:rPr>
        <w:t xml:space="preserve"> 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2.1.2. Предоставлять Экспедитору на подлежащие перевозке грузы доверенность, товарно-транспортную накладную установленной формы, являющуюся основным перевозочным документом, по которому производится приемка грузов к перевозке и сдача их получателю.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Товары, не оформленные товарно-транспортными накладными, к перевозке Экспедитором не принимаются.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2.1.3. В случае принятия к перевозке товара от третьего лица по </w:t>
      </w:r>
      <w:r w:rsidR="00575232">
        <w:rPr>
          <w:rFonts w:ascii="Book Antiqua" w:eastAsia="Arial Unicode MS" w:hAnsi="Book Antiqua" w:cs="Arial Unicode MS"/>
        </w:rPr>
        <w:t>Заявке</w:t>
      </w:r>
      <w:r w:rsidRPr="0003031D">
        <w:rPr>
          <w:rFonts w:ascii="Book Antiqua" w:eastAsia="Arial Unicode MS" w:hAnsi="Book Antiqua" w:cs="Arial Unicode MS"/>
        </w:rPr>
        <w:t xml:space="preserve">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>а</w:t>
      </w:r>
      <w:r w:rsidR="00736791">
        <w:rPr>
          <w:rFonts w:ascii="Book Antiqua" w:eastAsia="Arial Unicode MS" w:hAnsi="Book Antiqua" w:cs="Arial Unicode MS"/>
        </w:rPr>
        <w:t>,</w:t>
      </w:r>
      <w:r w:rsidRPr="0003031D">
        <w:rPr>
          <w:rFonts w:ascii="Book Antiqua" w:eastAsia="Arial Unicode MS" w:hAnsi="Book Antiqua" w:cs="Arial Unicode MS"/>
        </w:rPr>
        <w:t xml:space="preserve"> предоставить Экспедитору документ, позволяющий получить товар у третьего лица.</w:t>
      </w:r>
    </w:p>
    <w:p w:rsidR="00B344AD" w:rsidRPr="00736791" w:rsidRDefault="00803812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2.1.4</w:t>
      </w:r>
      <w:r w:rsidR="00B344AD" w:rsidRPr="0003031D">
        <w:rPr>
          <w:rFonts w:ascii="Book Antiqua" w:eastAsia="Arial Unicode MS" w:hAnsi="Book Antiqua" w:cs="Arial Unicode MS"/>
        </w:rPr>
        <w:t>. Обеспечивать водителя или следующего с ним представителя экспедитора/перевозчика необходимыми сопроводительными документами (сертификатами и т.д.), относящимися непосредственно к перевозимому грузу.</w:t>
      </w:r>
    </w:p>
    <w:p w:rsidR="00235610" w:rsidRPr="00235610" w:rsidRDefault="00803812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2.1.5</w:t>
      </w:r>
      <w:r w:rsidR="00235610" w:rsidRPr="00235610">
        <w:rPr>
          <w:rFonts w:ascii="Book Antiqua" w:eastAsia="Arial Unicode MS" w:hAnsi="Book Antiqua" w:cs="Arial Unicode MS"/>
        </w:rPr>
        <w:t xml:space="preserve">. </w:t>
      </w:r>
      <w:r w:rsidR="001F4C5F">
        <w:rPr>
          <w:rFonts w:ascii="Book Antiqua" w:eastAsia="Arial Unicode MS" w:hAnsi="Book Antiqua" w:cs="Arial Unicode MS"/>
        </w:rPr>
        <w:t>Заказчик</w:t>
      </w:r>
      <w:r w:rsidR="00235610">
        <w:rPr>
          <w:rFonts w:ascii="Book Antiqua" w:eastAsia="Arial Unicode MS" w:hAnsi="Book Antiqua" w:cs="Arial Unicode MS"/>
        </w:rPr>
        <w:t xml:space="preserve"> обязан обеспечить проведение процедуры погрузки/разгрузки транспортных сре</w:t>
      </w:r>
      <w:proofErr w:type="gramStart"/>
      <w:r w:rsidR="00235610">
        <w:rPr>
          <w:rFonts w:ascii="Book Antiqua" w:eastAsia="Arial Unicode MS" w:hAnsi="Book Antiqua" w:cs="Arial Unicode MS"/>
        </w:rPr>
        <w:t>дств в т</w:t>
      </w:r>
      <w:proofErr w:type="gramEnd"/>
      <w:r w:rsidR="00235610">
        <w:rPr>
          <w:rFonts w:ascii="Book Antiqua" w:eastAsia="Arial Unicode MS" w:hAnsi="Book Antiqua" w:cs="Arial Unicode MS"/>
        </w:rPr>
        <w:t xml:space="preserve">ечение </w:t>
      </w:r>
      <w:r w:rsidR="00DD608F">
        <w:rPr>
          <w:rFonts w:ascii="Book Antiqua" w:eastAsia="Arial Unicode MS" w:hAnsi="Book Antiqua" w:cs="Arial Unicode MS"/>
        </w:rPr>
        <w:t>12</w:t>
      </w:r>
      <w:r w:rsidR="00235610">
        <w:rPr>
          <w:rFonts w:ascii="Book Antiqua" w:eastAsia="Arial Unicode MS" w:hAnsi="Book Antiqua" w:cs="Arial Unicode MS"/>
        </w:rPr>
        <w:t xml:space="preserve"> (дв</w:t>
      </w:r>
      <w:r w:rsidR="00DD608F">
        <w:rPr>
          <w:rFonts w:ascii="Book Antiqua" w:eastAsia="Arial Unicode MS" w:hAnsi="Book Antiqua" w:cs="Arial Unicode MS"/>
        </w:rPr>
        <w:t>енадцати</w:t>
      </w:r>
      <w:r w:rsidR="00806AFE">
        <w:rPr>
          <w:rFonts w:ascii="Book Antiqua" w:eastAsia="Arial Unicode MS" w:hAnsi="Book Antiqua" w:cs="Arial Unicode MS"/>
        </w:rPr>
        <w:t>) часов</w:t>
      </w:r>
      <w:r w:rsidR="00235610">
        <w:rPr>
          <w:rFonts w:ascii="Book Antiqua" w:eastAsia="Arial Unicode MS" w:hAnsi="Book Antiqua" w:cs="Arial Unicode MS"/>
        </w:rPr>
        <w:t xml:space="preserve">. Простой транспортного средства свыше указанного времени оплачивается </w:t>
      </w:r>
      <w:r w:rsidR="001F4C5F">
        <w:rPr>
          <w:rFonts w:ascii="Book Antiqua" w:eastAsia="Arial Unicode MS" w:hAnsi="Book Antiqua" w:cs="Arial Unicode MS"/>
        </w:rPr>
        <w:t>Заказчик</w:t>
      </w:r>
      <w:r w:rsidR="00235610">
        <w:rPr>
          <w:rFonts w:ascii="Book Antiqua" w:eastAsia="Arial Unicode MS" w:hAnsi="Book Antiqua" w:cs="Arial Unicode MS"/>
        </w:rPr>
        <w:t xml:space="preserve">ом при условии предоставления Экспедитором документов, подтверждающих факт простоя (ТТН, путевой лист с соответствующими отметками). 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2.2. Экспедитор обязан:</w:t>
      </w:r>
    </w:p>
    <w:p w:rsidR="00693FD9" w:rsidRDefault="001371AA" w:rsidP="0073729F">
      <w:pPr>
        <w:pStyle w:val="ConsPlusNormal"/>
        <w:ind w:firstLine="540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lastRenderedPageBreak/>
        <w:t xml:space="preserve">2.2.1. В </w:t>
      </w:r>
      <w:r w:rsidR="00D9591E">
        <w:rPr>
          <w:rFonts w:ascii="Book Antiqua" w:eastAsia="Arial Unicode MS" w:hAnsi="Book Antiqua" w:cs="Arial Unicode MS"/>
        </w:rPr>
        <w:t>2</w:t>
      </w:r>
      <w:r w:rsidR="00B344AD" w:rsidRPr="0003031D">
        <w:rPr>
          <w:rFonts w:ascii="Book Antiqua" w:eastAsia="Arial Unicode MS" w:hAnsi="Book Antiqua" w:cs="Arial Unicode MS"/>
        </w:rPr>
        <w:t>-дневный срок рассмотреть</w:t>
      </w:r>
      <w:r w:rsidR="0073729F">
        <w:rPr>
          <w:rFonts w:ascii="Book Antiqua" w:eastAsia="Arial Unicode MS" w:hAnsi="Book Antiqua" w:cs="Arial Unicode MS"/>
        </w:rPr>
        <w:t xml:space="preserve"> и согласовать</w:t>
      </w:r>
      <w:r w:rsidR="00B344AD" w:rsidRPr="0003031D">
        <w:rPr>
          <w:rFonts w:ascii="Book Antiqua" w:eastAsia="Arial Unicode MS" w:hAnsi="Book Antiqua" w:cs="Arial Unicode MS"/>
        </w:rPr>
        <w:t xml:space="preserve"> </w:t>
      </w:r>
      <w:r w:rsidR="00575232">
        <w:rPr>
          <w:rFonts w:ascii="Book Antiqua" w:eastAsia="Arial Unicode MS" w:hAnsi="Book Antiqua" w:cs="Arial Unicode MS"/>
        </w:rPr>
        <w:t>Заявку</w:t>
      </w:r>
      <w:r w:rsidR="00B344AD" w:rsidRPr="0003031D">
        <w:rPr>
          <w:rFonts w:ascii="Book Antiqua" w:eastAsia="Arial Unicode MS" w:hAnsi="Book Antiqua" w:cs="Arial Unicode MS"/>
        </w:rPr>
        <w:t xml:space="preserve"> </w:t>
      </w:r>
      <w:r w:rsidR="0073729F">
        <w:rPr>
          <w:rFonts w:ascii="Book Antiqua" w:eastAsia="Arial Unicode MS" w:hAnsi="Book Antiqua" w:cs="Arial Unicode MS"/>
        </w:rPr>
        <w:t>Заказчика.</w:t>
      </w:r>
      <w:r w:rsidR="00D9591E">
        <w:rPr>
          <w:rFonts w:ascii="Book Antiqua" w:eastAsia="Arial Unicode MS" w:hAnsi="Book Antiqua" w:cs="Arial Unicode MS"/>
        </w:rPr>
        <w:t xml:space="preserve"> </w:t>
      </w:r>
      <w:r w:rsidR="0073729F">
        <w:rPr>
          <w:rFonts w:ascii="Book Antiqua" w:eastAsia="Arial Unicode MS" w:hAnsi="Book Antiqua" w:cs="Arial Unicode MS"/>
        </w:rPr>
        <w:br/>
        <w:t>Н</w:t>
      </w:r>
      <w:r w:rsidR="00B344AD" w:rsidRPr="0003031D">
        <w:rPr>
          <w:rFonts w:ascii="Book Antiqua" w:eastAsia="Arial Unicode MS" w:hAnsi="Book Antiqua" w:cs="Arial Unicode MS"/>
        </w:rPr>
        <w:t xml:space="preserve">е позже чем за </w:t>
      </w:r>
      <w:r>
        <w:rPr>
          <w:rFonts w:ascii="Book Antiqua" w:eastAsia="Arial Unicode MS" w:hAnsi="Book Antiqua" w:cs="Arial Unicode MS"/>
        </w:rPr>
        <w:t>1</w:t>
      </w:r>
      <w:r w:rsidR="00B344AD" w:rsidRPr="0003031D">
        <w:rPr>
          <w:rFonts w:ascii="Book Antiqua" w:eastAsia="Arial Unicode MS" w:hAnsi="Book Antiqua" w:cs="Arial Unicode MS"/>
        </w:rPr>
        <w:t xml:space="preserve"> д</w:t>
      </w:r>
      <w:r>
        <w:rPr>
          <w:rFonts w:ascii="Book Antiqua" w:eastAsia="Arial Unicode MS" w:hAnsi="Book Antiqua" w:cs="Arial Unicode MS"/>
        </w:rPr>
        <w:t>е</w:t>
      </w:r>
      <w:r w:rsidR="00B344AD" w:rsidRPr="0003031D">
        <w:rPr>
          <w:rFonts w:ascii="Book Antiqua" w:eastAsia="Arial Unicode MS" w:hAnsi="Book Antiqua" w:cs="Arial Unicode MS"/>
        </w:rPr>
        <w:t>н</w:t>
      </w:r>
      <w:r>
        <w:rPr>
          <w:rFonts w:ascii="Book Antiqua" w:eastAsia="Arial Unicode MS" w:hAnsi="Book Antiqua" w:cs="Arial Unicode MS"/>
        </w:rPr>
        <w:t>ь</w:t>
      </w:r>
      <w:r w:rsidR="00B344AD" w:rsidRPr="0003031D">
        <w:rPr>
          <w:rFonts w:ascii="Book Antiqua" w:eastAsia="Arial Unicode MS" w:hAnsi="Book Antiqua" w:cs="Arial Unicode MS"/>
        </w:rPr>
        <w:t xml:space="preserve"> до </w:t>
      </w:r>
      <w:r w:rsidR="0073729F">
        <w:rPr>
          <w:rFonts w:ascii="Book Antiqua" w:eastAsia="Arial Unicode MS" w:hAnsi="Book Antiqua" w:cs="Arial Unicode MS"/>
        </w:rPr>
        <w:t>даты погрузки</w:t>
      </w:r>
      <w:r w:rsidR="00B344AD" w:rsidRPr="0003031D">
        <w:rPr>
          <w:rFonts w:ascii="Book Antiqua" w:eastAsia="Arial Unicode MS" w:hAnsi="Book Antiqua" w:cs="Arial Unicode MS"/>
        </w:rPr>
        <w:t xml:space="preserve"> </w:t>
      </w:r>
      <w:r w:rsidR="00B344AD" w:rsidRPr="00DD608F">
        <w:rPr>
          <w:rFonts w:ascii="Book Antiqua" w:eastAsia="Arial Unicode MS" w:hAnsi="Book Antiqua" w:cs="Arial Unicode MS"/>
        </w:rPr>
        <w:t>дать</w:t>
      </w:r>
      <w:r w:rsidR="00C977F1" w:rsidRPr="00DD608F">
        <w:rPr>
          <w:rFonts w:ascii="Book Antiqua" w:eastAsia="Arial Unicode MS" w:hAnsi="Book Antiqua" w:cs="Arial Unicode MS"/>
        </w:rPr>
        <w:t xml:space="preserve"> письменное </w:t>
      </w:r>
      <w:r w:rsidR="0073729F">
        <w:rPr>
          <w:rFonts w:ascii="Book Antiqua" w:eastAsia="Arial Unicode MS" w:hAnsi="Book Antiqua" w:cs="Arial Unicode MS"/>
        </w:rPr>
        <w:t>согласие</w:t>
      </w:r>
      <w:r w:rsidR="00C977F1">
        <w:rPr>
          <w:rFonts w:ascii="Book Antiqua" w:eastAsia="Arial Unicode MS" w:hAnsi="Book Antiqua" w:cs="Arial Unicode MS"/>
        </w:rPr>
        <w:t xml:space="preserve"> на ее выполнение</w:t>
      </w:r>
      <w:r w:rsidR="00693FD9">
        <w:rPr>
          <w:rFonts w:ascii="Book Antiqua" w:eastAsia="Arial Unicode MS" w:hAnsi="Book Antiqua" w:cs="Arial Unicode MS"/>
        </w:rPr>
        <w:t xml:space="preserve"> посредством </w:t>
      </w:r>
      <w:proofErr w:type="spellStart"/>
      <w:r w:rsidR="00693FD9">
        <w:rPr>
          <w:rFonts w:ascii="Book Antiqua" w:eastAsia="Arial Unicode MS" w:hAnsi="Book Antiqua" w:cs="Arial Unicode MS"/>
        </w:rPr>
        <w:t>факсимильно</w:t>
      </w:r>
      <w:proofErr w:type="spellEnd"/>
      <w:r w:rsidR="00693FD9">
        <w:rPr>
          <w:rFonts w:ascii="Book Antiqua" w:eastAsia="Arial Unicode MS" w:hAnsi="Book Antiqua" w:cs="Arial Unicode MS"/>
        </w:rPr>
        <w:t xml:space="preserve"> подтвержден</w:t>
      </w:r>
      <w:r w:rsidR="00D9591E">
        <w:rPr>
          <w:rFonts w:ascii="Book Antiqua" w:eastAsia="Arial Unicode MS" w:hAnsi="Book Antiqua" w:cs="Arial Unicode MS"/>
        </w:rPr>
        <w:t>ной заявки с подписью и печатью</w:t>
      </w:r>
      <w:r w:rsidR="0073729F">
        <w:rPr>
          <w:rFonts w:ascii="Book Antiqua" w:eastAsia="Arial Unicode MS" w:hAnsi="Book Antiqua" w:cs="Arial Unicode MS"/>
        </w:rPr>
        <w:t>.</w:t>
      </w:r>
      <w:r w:rsidR="00D96918">
        <w:rPr>
          <w:rFonts w:ascii="Book Antiqua" w:eastAsia="Arial Unicode MS" w:hAnsi="Book Antiqua" w:cs="Arial Unicode MS"/>
        </w:rPr>
        <w:t xml:space="preserve"> Отсутствие </w:t>
      </w:r>
      <w:r w:rsidR="008D5433">
        <w:rPr>
          <w:rFonts w:ascii="Book Antiqua" w:eastAsia="Arial Unicode MS" w:hAnsi="Book Antiqua" w:cs="Arial Unicode MS"/>
        </w:rPr>
        <w:t>подтверждения Заявки</w:t>
      </w:r>
      <w:r w:rsidR="00D96918">
        <w:rPr>
          <w:rFonts w:ascii="Book Antiqua" w:eastAsia="Arial Unicode MS" w:hAnsi="Book Antiqua" w:cs="Arial Unicode MS"/>
        </w:rPr>
        <w:t xml:space="preserve"> Экспедитор</w:t>
      </w:r>
      <w:r w:rsidR="008D5433">
        <w:rPr>
          <w:rFonts w:ascii="Book Antiqua" w:eastAsia="Arial Unicode MS" w:hAnsi="Book Antiqua" w:cs="Arial Unicode MS"/>
        </w:rPr>
        <w:t>ом</w:t>
      </w:r>
      <w:r w:rsidR="00D96918">
        <w:rPr>
          <w:rFonts w:ascii="Book Antiqua" w:eastAsia="Arial Unicode MS" w:hAnsi="Book Antiqua" w:cs="Arial Unicode MS"/>
        </w:rPr>
        <w:t xml:space="preserve"> по истечению 2(двух) дней после получени</w:t>
      </w:r>
      <w:r w:rsidR="008D5433">
        <w:rPr>
          <w:rFonts w:ascii="Book Antiqua" w:eastAsia="Arial Unicode MS" w:hAnsi="Book Antiqua" w:cs="Arial Unicode MS"/>
        </w:rPr>
        <w:t>я Заявки</w:t>
      </w:r>
      <w:r w:rsidR="00D96918">
        <w:rPr>
          <w:rFonts w:ascii="Book Antiqua" w:eastAsia="Arial Unicode MS" w:hAnsi="Book Antiqua" w:cs="Arial Unicode MS"/>
        </w:rPr>
        <w:t xml:space="preserve">, считается </w:t>
      </w:r>
      <w:r w:rsidR="00155607">
        <w:rPr>
          <w:rFonts w:ascii="Book Antiqua" w:eastAsia="Arial Unicode MS" w:hAnsi="Book Antiqua" w:cs="Arial Unicode MS"/>
        </w:rPr>
        <w:t>не</w:t>
      </w:r>
      <w:r w:rsidR="00D96918">
        <w:rPr>
          <w:rFonts w:ascii="Book Antiqua" w:eastAsia="Arial Unicode MS" w:hAnsi="Book Antiqua" w:cs="Arial Unicode MS"/>
        </w:rPr>
        <w:t>согласием Экспедитора на осуществлени</w:t>
      </w:r>
      <w:r w:rsidR="008D5433">
        <w:rPr>
          <w:rFonts w:ascii="Book Antiqua" w:eastAsia="Arial Unicode MS" w:hAnsi="Book Antiqua" w:cs="Arial Unicode MS"/>
        </w:rPr>
        <w:t>е</w:t>
      </w:r>
      <w:r w:rsidR="00155607">
        <w:rPr>
          <w:rFonts w:ascii="Book Antiqua" w:eastAsia="Arial Unicode MS" w:hAnsi="Book Antiqua" w:cs="Arial Unicode MS"/>
        </w:rPr>
        <w:t xml:space="preserve"> перевозки, указанной в Заявке. </w:t>
      </w:r>
      <w:r w:rsidR="00D9591E">
        <w:rPr>
          <w:rFonts w:ascii="Book Antiqua" w:eastAsia="Arial Unicode MS" w:hAnsi="Book Antiqua" w:cs="Arial Unicode MS"/>
        </w:rPr>
        <w:t xml:space="preserve">При несогласовании </w:t>
      </w:r>
      <w:r w:rsidR="009E156E">
        <w:rPr>
          <w:rFonts w:ascii="Book Antiqua" w:eastAsia="Arial Unicode MS" w:hAnsi="Book Antiqua" w:cs="Arial Unicode MS"/>
        </w:rPr>
        <w:t xml:space="preserve">Сторонами </w:t>
      </w:r>
      <w:r w:rsidR="00D9591E">
        <w:rPr>
          <w:rFonts w:ascii="Book Antiqua" w:eastAsia="Arial Unicode MS" w:hAnsi="Book Antiqua" w:cs="Arial Unicode MS"/>
        </w:rPr>
        <w:t xml:space="preserve">стоимости перевозки </w:t>
      </w:r>
      <w:r w:rsidR="009E156E">
        <w:rPr>
          <w:rFonts w:ascii="Book Antiqua" w:eastAsia="Arial Unicode MS" w:hAnsi="Book Antiqua" w:cs="Arial Unicode MS"/>
        </w:rPr>
        <w:t xml:space="preserve">(пункт 11 Заявки) </w:t>
      </w:r>
      <w:r w:rsidR="00D9591E">
        <w:rPr>
          <w:rFonts w:ascii="Book Antiqua" w:eastAsia="Arial Unicode MS" w:hAnsi="Book Antiqua" w:cs="Arial Unicode MS"/>
        </w:rPr>
        <w:t>Экспедитор вправе отказаться от выполнения обязательств по данному договору</w:t>
      </w:r>
      <w:r w:rsidR="009E156E">
        <w:rPr>
          <w:rFonts w:ascii="Book Antiqua" w:eastAsia="Arial Unicode MS" w:hAnsi="Book Antiqua" w:cs="Arial Unicode MS"/>
        </w:rPr>
        <w:t xml:space="preserve"> с указа</w:t>
      </w:r>
      <w:r w:rsidR="008D5433">
        <w:rPr>
          <w:rFonts w:ascii="Book Antiqua" w:eastAsia="Arial Unicode MS" w:hAnsi="Book Antiqua" w:cs="Arial Unicode MS"/>
        </w:rPr>
        <w:t>нием данного несогласия в заявке</w:t>
      </w:r>
      <w:r w:rsidR="009E156E">
        <w:rPr>
          <w:rFonts w:ascii="Book Antiqua" w:eastAsia="Arial Unicode MS" w:hAnsi="Book Antiqua" w:cs="Arial Unicode MS"/>
        </w:rPr>
        <w:t xml:space="preserve"> Заказчика</w:t>
      </w:r>
      <w:r w:rsidR="00D9591E">
        <w:rPr>
          <w:rFonts w:ascii="Book Antiqua" w:eastAsia="Arial Unicode MS" w:hAnsi="Book Antiqua" w:cs="Arial Unicode MS"/>
        </w:rPr>
        <w:t xml:space="preserve">. </w:t>
      </w:r>
    </w:p>
    <w:p w:rsidR="00B344AD" w:rsidRPr="0003031D" w:rsidRDefault="00693FD9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 </w:t>
      </w:r>
      <w:r w:rsidR="00B344AD" w:rsidRPr="0003031D">
        <w:rPr>
          <w:rFonts w:ascii="Book Antiqua" w:eastAsia="Arial Unicode MS" w:hAnsi="Book Antiqua" w:cs="Arial Unicode MS"/>
        </w:rPr>
        <w:t>2.2.2. При необходимости во исполнение настоящего договора заключать от своего имени договоры с третьими лицами.</w:t>
      </w:r>
    </w:p>
    <w:p w:rsidR="00DF7AB3" w:rsidRDefault="00B344AD" w:rsidP="00DF7AB3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2.2.3. Принимать все необходимые меры</w:t>
      </w:r>
      <w:r w:rsidR="00173121" w:rsidRPr="0003031D">
        <w:rPr>
          <w:rFonts w:ascii="Book Antiqua" w:eastAsia="Arial Unicode MS" w:hAnsi="Book Antiqua" w:cs="Arial Unicode MS"/>
        </w:rPr>
        <w:t xml:space="preserve"> при наличии возможности</w:t>
      </w:r>
      <w:r w:rsidRPr="0003031D">
        <w:rPr>
          <w:rFonts w:ascii="Book Antiqua" w:eastAsia="Arial Unicode MS" w:hAnsi="Book Antiqua" w:cs="Arial Unicode MS"/>
        </w:rPr>
        <w:t xml:space="preserve"> для соблюдения интересов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а </w:t>
      </w:r>
      <w:r w:rsidR="0073729F">
        <w:rPr>
          <w:rFonts w:ascii="Book Antiqua" w:eastAsia="Arial Unicode MS" w:hAnsi="Book Antiqua" w:cs="Arial Unicode MS"/>
        </w:rPr>
        <w:t>в части</w:t>
      </w:r>
      <w:r w:rsidRPr="0003031D">
        <w:rPr>
          <w:rFonts w:ascii="Book Antiqua" w:eastAsia="Arial Unicode MS" w:hAnsi="Book Antiqua" w:cs="Arial Unicode MS"/>
        </w:rPr>
        <w:t xml:space="preserve"> сохранности грузов.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  <w:bCs/>
        </w:rPr>
      </w:pPr>
      <w:r w:rsidRPr="0003031D">
        <w:rPr>
          <w:rFonts w:ascii="Book Antiqua" w:eastAsia="Arial Unicode MS" w:hAnsi="Book Antiqua" w:cs="Arial Unicode MS"/>
        </w:rPr>
        <w:t xml:space="preserve">2.2.4. Организовать </w:t>
      </w:r>
      <w:r w:rsidRPr="0003031D">
        <w:rPr>
          <w:rFonts w:ascii="Book Antiqua" w:eastAsia="Arial Unicode MS" w:hAnsi="Book Antiqua" w:cs="Arial Unicode MS"/>
          <w:bCs/>
        </w:rPr>
        <w:t xml:space="preserve">транспортировку груза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  <w:bCs/>
        </w:rPr>
        <w:t xml:space="preserve">а технически исправным автотранспортом </w:t>
      </w:r>
      <w:r w:rsidR="00CC0D7B">
        <w:rPr>
          <w:rFonts w:ascii="Book Antiqua" w:eastAsia="Arial Unicode MS" w:hAnsi="Book Antiqua" w:cs="Arial Unicode MS"/>
          <w:bCs/>
        </w:rPr>
        <w:t>(иметь при необходимости в наличии крепежные ремни),</w:t>
      </w:r>
      <w:r w:rsidR="00CC0D7B" w:rsidRPr="0003031D">
        <w:rPr>
          <w:rFonts w:ascii="Book Antiqua" w:eastAsia="Arial Unicode MS" w:hAnsi="Book Antiqua" w:cs="Arial Unicode MS"/>
          <w:bCs/>
        </w:rPr>
        <w:t xml:space="preserve"> </w:t>
      </w:r>
      <w:r w:rsidRPr="00DF7AB3">
        <w:rPr>
          <w:rFonts w:ascii="Book Antiqua" w:eastAsia="Arial Unicode MS" w:hAnsi="Book Antiqua" w:cs="Arial Unicode MS"/>
          <w:bCs/>
        </w:rPr>
        <w:t>обеспечивающим сохранность груза при перевозке</w:t>
      </w:r>
      <w:r w:rsidR="00CC0D7B" w:rsidRPr="00DF7AB3">
        <w:rPr>
          <w:rFonts w:ascii="Book Antiqua" w:eastAsia="Arial Unicode MS" w:hAnsi="Book Antiqua" w:cs="Arial Unicode MS"/>
          <w:bCs/>
        </w:rPr>
        <w:t xml:space="preserve">, </w:t>
      </w:r>
      <w:r w:rsidRPr="00DF7AB3">
        <w:rPr>
          <w:rFonts w:ascii="Book Antiqua" w:eastAsia="Arial Unicode MS" w:hAnsi="Book Antiqua" w:cs="Arial Unicode MS"/>
          <w:bCs/>
        </w:rPr>
        <w:t>по товарно-транспортным накладным (</w:t>
      </w:r>
      <w:r w:rsidRPr="00DF7AB3">
        <w:rPr>
          <w:rFonts w:ascii="Book Antiqua" w:eastAsia="Arial Unicode MS" w:hAnsi="Book Antiqua" w:cs="Arial Unicode MS"/>
          <w:bCs/>
          <w:lang w:val="en-US"/>
        </w:rPr>
        <w:t>CMR</w:t>
      </w:r>
      <w:r w:rsidRPr="00DF7AB3">
        <w:rPr>
          <w:rFonts w:ascii="Book Antiqua" w:eastAsia="Arial Unicode MS" w:hAnsi="Book Antiqua" w:cs="Arial Unicode MS"/>
          <w:bCs/>
        </w:rPr>
        <w:t xml:space="preserve">), в соответствии с </w:t>
      </w:r>
      <w:hyperlink r:id="rId9" w:history="1">
        <w:r w:rsidR="00DF7AB3" w:rsidRPr="00DF7AB3">
          <w:rPr>
            <w:rStyle w:val="aa"/>
            <w:rFonts w:ascii="Book Antiqua" w:hAnsi="Book Antiqua" w:cs="Times New Roman"/>
            <w:color w:val="auto"/>
          </w:rPr>
          <w:t>Федеральны</w:t>
        </w:r>
        <w:r w:rsidR="00DF7AB3" w:rsidRPr="00DF7AB3">
          <w:rPr>
            <w:rStyle w:val="aa"/>
            <w:rFonts w:ascii="Book Antiqua" w:hAnsi="Book Antiqua" w:cs="Times New Roman"/>
            <w:b/>
            <w:color w:val="auto"/>
          </w:rPr>
          <w:t>м</w:t>
        </w:r>
        <w:r w:rsidR="00DF7AB3" w:rsidRPr="00DF7AB3">
          <w:rPr>
            <w:rStyle w:val="aa"/>
            <w:rFonts w:ascii="Book Antiqua" w:hAnsi="Book Antiqua" w:cs="Times New Roman"/>
            <w:color w:val="auto"/>
          </w:rPr>
          <w:t xml:space="preserve"> закон</w:t>
        </w:r>
        <w:r w:rsidR="00DF7AB3" w:rsidRPr="00DF7AB3">
          <w:rPr>
            <w:rStyle w:val="aa"/>
            <w:rFonts w:ascii="Book Antiqua" w:hAnsi="Book Antiqua" w:cs="Times New Roman"/>
            <w:b/>
            <w:color w:val="auto"/>
          </w:rPr>
          <w:t>ом</w:t>
        </w:r>
        <w:r w:rsidR="00DF7AB3" w:rsidRPr="00DF7AB3">
          <w:rPr>
            <w:rStyle w:val="aa"/>
            <w:rFonts w:ascii="Book Antiqua" w:hAnsi="Book Antiqua" w:cs="Times New Roman"/>
            <w:color w:val="auto"/>
          </w:rPr>
          <w:t xml:space="preserve"> от 30 июня 2003 г. </w:t>
        </w:r>
        <w:r w:rsidR="00DF7AB3" w:rsidRPr="00DF7AB3">
          <w:rPr>
            <w:rStyle w:val="aa"/>
            <w:rFonts w:ascii="Book Antiqua" w:hAnsi="Book Antiqua" w:cs="Times New Roman"/>
            <w:b/>
            <w:color w:val="auto"/>
          </w:rPr>
          <w:t>№</w:t>
        </w:r>
        <w:r w:rsidR="00DF7AB3" w:rsidRPr="00DF7AB3">
          <w:rPr>
            <w:rStyle w:val="aa"/>
            <w:rFonts w:ascii="Book Antiqua" w:hAnsi="Book Antiqua" w:cs="Times New Roman"/>
            <w:color w:val="auto"/>
          </w:rPr>
          <w:t xml:space="preserve"> 87-ФЗ "О транспортно-экспедиционной деятельности"</w:t>
        </w:r>
      </w:hyperlink>
      <w:r w:rsidR="00DF7AB3" w:rsidRPr="00DF7AB3">
        <w:rPr>
          <w:rFonts w:ascii="Book Antiqua" w:hAnsi="Book Antiqua" w:cs="Times New Roman"/>
          <w:b/>
        </w:rPr>
        <w:t xml:space="preserve">, </w:t>
      </w:r>
      <w:hyperlink r:id="rId10" w:history="1">
        <w:r w:rsidR="00DF7AB3" w:rsidRPr="00DF7AB3">
          <w:rPr>
            <w:rStyle w:val="aa"/>
            <w:rFonts w:ascii="Book Antiqua" w:hAnsi="Book Antiqua" w:cs="Times New Roman"/>
            <w:color w:val="auto"/>
          </w:rPr>
          <w:t>Постановление</w:t>
        </w:r>
        <w:r w:rsidR="00DF7AB3" w:rsidRPr="00DF7AB3">
          <w:rPr>
            <w:rStyle w:val="aa"/>
            <w:rFonts w:ascii="Book Antiqua" w:hAnsi="Book Antiqua" w:cs="Times New Roman"/>
            <w:b/>
            <w:color w:val="auto"/>
          </w:rPr>
          <w:t>м</w:t>
        </w:r>
        <w:r w:rsidR="00DF7AB3" w:rsidRPr="00DF7AB3">
          <w:rPr>
            <w:rStyle w:val="aa"/>
            <w:rFonts w:ascii="Book Antiqua" w:hAnsi="Book Antiqua" w:cs="Times New Roman"/>
            <w:color w:val="auto"/>
          </w:rPr>
          <w:t xml:space="preserve"> </w:t>
        </w:r>
        <w:r w:rsidR="00DF7AB3" w:rsidRPr="00DF7AB3">
          <w:rPr>
            <w:rFonts w:ascii="Book Antiqua" w:hAnsi="Book Antiqua"/>
          </w:rPr>
          <w:t>Правительства</w:t>
        </w:r>
        <w:r w:rsidR="00DF7AB3" w:rsidRPr="00DF7AB3">
          <w:rPr>
            <w:rStyle w:val="aa"/>
            <w:rFonts w:ascii="Book Antiqua" w:hAnsi="Book Antiqua" w:cs="Times New Roman"/>
            <w:color w:val="auto"/>
          </w:rPr>
          <w:t xml:space="preserve"> РФ от 8 сентября 2006 г. </w:t>
        </w:r>
        <w:r w:rsidR="00DF7AB3" w:rsidRPr="00DF7AB3">
          <w:rPr>
            <w:rStyle w:val="aa"/>
            <w:rFonts w:ascii="Book Antiqua" w:hAnsi="Book Antiqua" w:cs="Times New Roman"/>
            <w:b/>
            <w:color w:val="auto"/>
          </w:rPr>
          <w:t>№</w:t>
        </w:r>
        <w:r w:rsidR="00DF7AB3" w:rsidRPr="00DF7AB3">
          <w:rPr>
            <w:rStyle w:val="aa"/>
            <w:rFonts w:ascii="Book Antiqua" w:hAnsi="Book Antiqua" w:cs="Times New Roman"/>
            <w:color w:val="auto"/>
          </w:rPr>
          <w:t> 554 "Об утверждении Правил транспортно-экспедиционной деятельности"</w:t>
        </w:r>
      </w:hyperlink>
      <w:r w:rsidR="00DF7AB3">
        <w:rPr>
          <w:rFonts w:ascii="Book Antiqua" w:hAnsi="Book Antiqua" w:cs="Times New Roman"/>
        </w:rPr>
        <w:t xml:space="preserve">, </w:t>
      </w:r>
      <w:r w:rsidRPr="0003031D">
        <w:rPr>
          <w:rFonts w:ascii="Book Antiqua" w:eastAsia="Arial Unicode MS" w:hAnsi="Book Antiqua" w:cs="Arial Unicode MS"/>
          <w:bCs/>
        </w:rPr>
        <w:t>Федеральным законом от 08.11.2007 N 259-ФЗ "</w:t>
      </w:r>
      <w:r w:rsidRPr="0003031D">
        <w:rPr>
          <w:rFonts w:ascii="Book Antiqua" w:eastAsia="Arial Unicode MS" w:hAnsi="Book Antiqua" w:cs="Arial Unicode MS"/>
        </w:rPr>
        <w:t>У</w:t>
      </w:r>
      <w:r w:rsidRPr="0003031D">
        <w:rPr>
          <w:rFonts w:ascii="Book Antiqua" w:eastAsia="Arial Unicode MS" w:hAnsi="Book Antiqua" w:cs="Arial Unicode MS"/>
          <w:bCs/>
        </w:rPr>
        <w:t>став автомобильного транспорта и городского наземного электрического транспорта " (принят ГД ФС РФ 18.10.2007).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2.2.5. Выполнять перевозки грузов по оптимальному маршруту.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2.2.6. Определять типы и количество автомобилей, необходимых для осуществления перевозки грузов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>а, в зависимости от объема и характера перевозок.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2.2.7. Группировать перевозимый товар по грузополучателям.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2.2.8. Доставлять грузы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а в пункт назначения и передавать их уполномоченному лицу </w:t>
      </w:r>
      <w:r w:rsidR="00BF3379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>а.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2.3. Экспедитор вправе привлечь к исполнению своих обязанностей других лиц. Возложение исполнения обязательства на третье лицо не освобождает Экспедитора от ответственности перед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>ом за исполнение настоящего договора.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3. ДОКУМЕНТЫ И ДРУГАЯ ИНФОРМАЦИЯ, ПРЕДОСТАВЛЯЕМАЯ ЭКСПЕДИТОРУ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3.1.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 обязан предоставить Экспедитору документы и другую информацию о свойствах груза, условиях его перевозки, а также иную информацию, необходимую для исполнения Экспедитором обязанностей, предусмотренных настоящим договором.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3.2. Экспедитор обязан сообщить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у об обнаруженных недостатках полученной информации, а в случае неполноты информации - запросить у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>а необходимые дополнительные данные.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3.3. В случае непредоставления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>ом необходимой информации Экспедитор вправе не приступать к исполнению соответствующих обязанностей до предоставления такой информации.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3.</w:t>
      </w:r>
      <w:r w:rsidR="000A2E9C">
        <w:rPr>
          <w:rFonts w:ascii="Book Antiqua" w:eastAsia="Arial Unicode MS" w:hAnsi="Book Antiqua" w:cs="Arial Unicode MS"/>
        </w:rPr>
        <w:t>4</w:t>
      </w:r>
      <w:r w:rsidRPr="0003031D">
        <w:rPr>
          <w:rFonts w:ascii="Book Antiqua" w:eastAsia="Arial Unicode MS" w:hAnsi="Book Antiqua" w:cs="Arial Unicode MS"/>
        </w:rPr>
        <w:t xml:space="preserve">. Экспедитор предоставляет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у доверенность на своего сотрудника, которому поручается получить товар от поставщика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а.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 выдает свою доверенность сотруднику Экспедитора на право получения товара со склада поставщика.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4. СУММА ДОГОВОРА И ПОРЯДОК РАСЧЕТОВ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4.1. Стоимость оказываемых Экспедитором услуг</w:t>
      </w:r>
      <w:r w:rsidR="00F776CC">
        <w:rPr>
          <w:rFonts w:ascii="Book Antiqua" w:eastAsia="Arial Unicode MS" w:hAnsi="Book Antiqua" w:cs="Arial Unicode MS"/>
        </w:rPr>
        <w:t xml:space="preserve"> и форма оплаты</w:t>
      </w:r>
      <w:r w:rsidR="009E156E">
        <w:rPr>
          <w:rFonts w:ascii="Book Antiqua" w:eastAsia="Arial Unicode MS" w:hAnsi="Book Antiqua" w:cs="Arial Unicode MS"/>
        </w:rPr>
        <w:t xml:space="preserve"> предварительно</w:t>
      </w:r>
      <w:r w:rsidRPr="0003031D">
        <w:rPr>
          <w:rFonts w:ascii="Book Antiqua" w:eastAsia="Arial Unicode MS" w:hAnsi="Book Antiqua" w:cs="Arial Unicode MS"/>
        </w:rPr>
        <w:t xml:space="preserve"> согласовывается сторонами устно и </w:t>
      </w:r>
      <w:r w:rsidR="009E156E">
        <w:rPr>
          <w:rFonts w:ascii="Book Antiqua" w:eastAsia="Arial Unicode MS" w:hAnsi="Book Antiqua" w:cs="Arial Unicode MS"/>
        </w:rPr>
        <w:t xml:space="preserve"> </w:t>
      </w:r>
      <w:r w:rsidR="00155607">
        <w:rPr>
          <w:rFonts w:ascii="Book Antiqua" w:eastAsia="Arial Unicode MS" w:hAnsi="Book Antiqua" w:cs="Arial Unicode MS"/>
        </w:rPr>
        <w:t>подтверждается</w:t>
      </w:r>
      <w:r w:rsidR="009E156E">
        <w:rPr>
          <w:rFonts w:ascii="Book Antiqua" w:eastAsia="Arial Unicode MS" w:hAnsi="Book Antiqua" w:cs="Arial Unicode MS"/>
        </w:rPr>
        <w:t xml:space="preserve"> письменно</w:t>
      </w:r>
      <w:r w:rsidRPr="0003031D">
        <w:rPr>
          <w:rFonts w:ascii="Book Antiqua" w:eastAsia="Arial Unicode MS" w:hAnsi="Book Antiqua" w:cs="Arial Unicode MS"/>
        </w:rPr>
        <w:t xml:space="preserve"> в </w:t>
      </w:r>
      <w:r w:rsidR="006A3C73">
        <w:rPr>
          <w:rFonts w:ascii="Book Antiqua" w:eastAsia="Arial Unicode MS" w:hAnsi="Book Antiqua" w:cs="Arial Unicode MS"/>
        </w:rPr>
        <w:t>Заявке (</w:t>
      </w:r>
      <w:r w:rsidR="00575232">
        <w:rPr>
          <w:rFonts w:ascii="Book Antiqua" w:eastAsia="Arial Unicode MS" w:hAnsi="Book Antiqua" w:cs="Arial Unicode MS"/>
        </w:rPr>
        <w:t>пункт</w:t>
      </w:r>
      <w:r w:rsidRPr="0003031D">
        <w:rPr>
          <w:rFonts w:ascii="Book Antiqua" w:eastAsia="Arial Unicode MS" w:hAnsi="Book Antiqua" w:cs="Arial Unicode MS"/>
        </w:rPr>
        <w:t xml:space="preserve"> </w:t>
      </w:r>
      <w:r w:rsidR="00E0471B">
        <w:rPr>
          <w:rFonts w:ascii="Book Antiqua" w:eastAsia="Arial Unicode MS" w:hAnsi="Book Antiqua" w:cs="Arial Unicode MS"/>
        </w:rPr>
        <w:t>11</w:t>
      </w:r>
      <w:r w:rsidR="006A3C73">
        <w:rPr>
          <w:rFonts w:ascii="Book Antiqua" w:eastAsia="Arial Unicode MS" w:hAnsi="Book Antiqua" w:cs="Arial Unicode MS"/>
        </w:rPr>
        <w:t>)</w:t>
      </w:r>
      <w:r w:rsidRPr="0003031D">
        <w:rPr>
          <w:rFonts w:ascii="Book Antiqua" w:eastAsia="Arial Unicode MS" w:hAnsi="Book Antiqua" w:cs="Arial Unicode MS"/>
        </w:rPr>
        <w:t xml:space="preserve">. 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4.2. Расходы Экспедитора, связанные с исполнением настоящего договора, в то</w:t>
      </w:r>
      <w:r w:rsidR="006A3C73">
        <w:rPr>
          <w:rFonts w:ascii="Book Antiqua" w:eastAsia="Arial Unicode MS" w:hAnsi="Book Antiqua" w:cs="Arial Unicode MS"/>
        </w:rPr>
        <w:t>м числе оплата перевозки товара и страхование груза</w:t>
      </w:r>
      <w:r w:rsidRPr="0003031D">
        <w:rPr>
          <w:rFonts w:ascii="Book Antiqua" w:eastAsia="Arial Unicode MS" w:hAnsi="Book Antiqua" w:cs="Arial Unicode MS"/>
        </w:rPr>
        <w:t xml:space="preserve"> возмещаются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ом в полном </w:t>
      </w:r>
      <w:r w:rsidRPr="00DD608F">
        <w:rPr>
          <w:rFonts w:ascii="Book Antiqua" w:eastAsia="Arial Unicode MS" w:hAnsi="Book Antiqua" w:cs="Arial Unicode MS"/>
        </w:rPr>
        <w:t>объеме</w:t>
      </w:r>
      <w:r w:rsidR="00EE4AC5" w:rsidRPr="00DD608F">
        <w:rPr>
          <w:rFonts w:ascii="Book Antiqua" w:eastAsia="Arial Unicode MS" w:hAnsi="Book Antiqua" w:cs="Arial Unicode MS"/>
        </w:rPr>
        <w:t>, в том случае, если они были согласованы с Заказчиком</w:t>
      </w:r>
      <w:r w:rsidR="006A3C73">
        <w:rPr>
          <w:rFonts w:ascii="Book Antiqua" w:eastAsia="Arial Unicode MS" w:hAnsi="Book Antiqua" w:cs="Arial Unicode MS"/>
        </w:rPr>
        <w:t xml:space="preserve"> (подтверждение Заявки)</w:t>
      </w:r>
      <w:r w:rsidRPr="00DD608F">
        <w:rPr>
          <w:rFonts w:ascii="Book Antiqua" w:eastAsia="Arial Unicode MS" w:hAnsi="Book Antiqua" w:cs="Arial Unicode MS"/>
        </w:rPr>
        <w:t>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4.3. По соглашению </w:t>
      </w:r>
      <w:r w:rsidR="0054171F" w:rsidRPr="0003031D">
        <w:rPr>
          <w:rFonts w:ascii="Book Antiqua" w:eastAsia="Arial Unicode MS" w:hAnsi="Book Antiqua" w:cs="Arial Unicode MS"/>
        </w:rPr>
        <w:t>С</w:t>
      </w:r>
      <w:r w:rsidRPr="0003031D">
        <w:rPr>
          <w:rFonts w:ascii="Book Antiqua" w:eastAsia="Arial Unicode MS" w:hAnsi="Book Antiqua" w:cs="Arial Unicode MS"/>
        </w:rPr>
        <w:t xml:space="preserve">торон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 производит </w:t>
      </w:r>
      <w:r w:rsidR="006A3C73">
        <w:rPr>
          <w:rFonts w:ascii="Book Antiqua" w:eastAsia="Arial Unicode MS" w:hAnsi="Book Antiqua" w:cs="Arial Unicode MS"/>
        </w:rPr>
        <w:t>предоплату расходов Экспедитора</w:t>
      </w:r>
      <w:r w:rsidRPr="0003031D">
        <w:rPr>
          <w:rFonts w:ascii="Book Antiqua" w:eastAsia="Arial Unicode MS" w:hAnsi="Book Antiqua" w:cs="Arial Unicode MS"/>
        </w:rPr>
        <w:t xml:space="preserve">, но не позднее, чем за </w:t>
      </w:r>
      <w:r w:rsidR="004B500D">
        <w:rPr>
          <w:rFonts w:ascii="Book Antiqua" w:eastAsia="Arial Unicode MS" w:hAnsi="Book Antiqua" w:cs="Arial Unicode MS"/>
        </w:rPr>
        <w:t>сутки</w:t>
      </w:r>
      <w:r w:rsidRPr="0003031D">
        <w:rPr>
          <w:rFonts w:ascii="Book Antiqua" w:eastAsia="Arial Unicode MS" w:hAnsi="Book Antiqua" w:cs="Arial Unicode MS"/>
        </w:rPr>
        <w:t xml:space="preserve"> до начала осуществления Экспедитором перевозок грузов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а. По соглашению сторон </w:t>
      </w:r>
      <w:r w:rsidR="00155607">
        <w:rPr>
          <w:rFonts w:ascii="Book Antiqua" w:eastAsia="Arial Unicode MS" w:hAnsi="Book Antiqua" w:cs="Arial Unicode MS"/>
        </w:rPr>
        <w:t xml:space="preserve">может быть оговорена </w:t>
      </w:r>
      <w:r w:rsidRPr="0003031D">
        <w:rPr>
          <w:rFonts w:ascii="Book Antiqua" w:eastAsia="Arial Unicode MS" w:hAnsi="Book Antiqua" w:cs="Arial Unicode MS"/>
        </w:rPr>
        <w:t>предоплат</w:t>
      </w:r>
      <w:r w:rsidR="00155607">
        <w:rPr>
          <w:rFonts w:ascii="Book Antiqua" w:eastAsia="Arial Unicode MS" w:hAnsi="Book Antiqua" w:cs="Arial Unicode MS"/>
        </w:rPr>
        <w:t>а</w:t>
      </w:r>
      <w:r w:rsidRPr="0003031D">
        <w:rPr>
          <w:rFonts w:ascii="Book Antiqua" w:eastAsia="Arial Unicode MS" w:hAnsi="Book Antiqua" w:cs="Arial Unicode MS"/>
        </w:rPr>
        <w:t xml:space="preserve"> </w:t>
      </w:r>
      <w:r w:rsidR="009E156E">
        <w:rPr>
          <w:rFonts w:ascii="Book Antiqua" w:eastAsia="Arial Unicode MS" w:hAnsi="Book Antiqua" w:cs="Arial Unicode MS"/>
        </w:rPr>
        <w:t>перевозки</w:t>
      </w:r>
      <w:r w:rsidR="00155607">
        <w:rPr>
          <w:rFonts w:ascii="Book Antiqua" w:eastAsia="Arial Unicode MS" w:hAnsi="Book Antiqua" w:cs="Arial Unicode MS"/>
        </w:rPr>
        <w:t xml:space="preserve"> с указанием в Заявке</w:t>
      </w:r>
      <w:r w:rsidR="009E156E">
        <w:rPr>
          <w:rFonts w:ascii="Book Antiqua" w:eastAsia="Arial Unicode MS" w:hAnsi="Book Antiqua" w:cs="Arial Unicode MS"/>
        </w:rPr>
        <w:t>.</w:t>
      </w:r>
    </w:p>
    <w:p w:rsidR="00ED5812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4.4. Денежные средства, перечисленные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ом Экспедитору в качестве предоплаты, учитываются при взаимных расчетах сторон. В случае превышения размера понесенных Экспедитором расходов над суммой денежных средств, внесенных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ом как предоплата,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 оплачивает недостающую часть суммы в погашение расходов Экспедитора</w:t>
      </w:r>
      <w:r w:rsidR="00ED5812" w:rsidRPr="0003031D">
        <w:rPr>
          <w:rFonts w:ascii="Book Antiqua" w:eastAsia="Arial Unicode MS" w:hAnsi="Book Antiqua" w:cs="Arial Unicode MS"/>
        </w:rPr>
        <w:t>.</w:t>
      </w:r>
    </w:p>
    <w:p w:rsidR="00B344AD" w:rsidRPr="0003031D" w:rsidRDefault="00FF025C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4.5. Основанием</w:t>
      </w:r>
      <w:r w:rsidR="00B344AD" w:rsidRPr="0003031D">
        <w:rPr>
          <w:rFonts w:ascii="Book Antiqua" w:eastAsia="Arial Unicode MS" w:hAnsi="Book Antiqua" w:cs="Arial Unicode MS"/>
        </w:rPr>
        <w:t xml:space="preserve"> для вы</w:t>
      </w:r>
      <w:r>
        <w:rPr>
          <w:rFonts w:ascii="Book Antiqua" w:eastAsia="Arial Unicode MS" w:hAnsi="Book Antiqua" w:cs="Arial Unicode MS"/>
        </w:rPr>
        <w:t>ставления</w:t>
      </w:r>
      <w:r w:rsidR="00B344AD" w:rsidRPr="0003031D">
        <w:rPr>
          <w:rFonts w:ascii="Book Antiqua" w:eastAsia="Arial Unicode MS" w:hAnsi="Book Antiqua" w:cs="Arial Unicode MS"/>
        </w:rPr>
        <w:t xml:space="preserve"> счета з</w:t>
      </w:r>
      <w:r>
        <w:rPr>
          <w:rFonts w:ascii="Book Antiqua" w:eastAsia="Arial Unicode MS" w:hAnsi="Book Antiqua" w:cs="Arial Unicode MS"/>
        </w:rPr>
        <w:t>а осуществленные перевозки являе</w:t>
      </w:r>
      <w:r w:rsidR="00B344AD" w:rsidRPr="0003031D">
        <w:rPr>
          <w:rFonts w:ascii="Book Antiqua" w:eastAsia="Arial Unicode MS" w:hAnsi="Book Antiqua" w:cs="Arial Unicode MS"/>
        </w:rPr>
        <w:t xml:space="preserve">тся </w:t>
      </w:r>
      <w:r>
        <w:rPr>
          <w:rFonts w:ascii="Book Antiqua" w:eastAsia="Arial Unicode MS" w:hAnsi="Book Antiqua" w:cs="Arial Unicode MS"/>
        </w:rPr>
        <w:t xml:space="preserve">подтвержденная Сторонами Заявка. </w:t>
      </w:r>
      <w:r w:rsidR="00155607">
        <w:rPr>
          <w:rFonts w:ascii="Book Antiqua" w:eastAsia="Arial Unicode MS" w:hAnsi="Book Antiqua" w:cs="Arial Unicode MS"/>
        </w:rPr>
        <w:t xml:space="preserve"> </w:t>
      </w:r>
    </w:p>
    <w:p w:rsidR="00B344A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4.6. </w:t>
      </w:r>
      <w:r w:rsid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 обязуется выплачивать сумму, указанную в п. 4.1 настоящего договора, на основании выставленного Экспедитором счета путем безналичного перечисления денежных средств </w:t>
      </w:r>
      <w:r w:rsidRPr="0003031D">
        <w:rPr>
          <w:rFonts w:ascii="Book Antiqua" w:eastAsia="Arial Unicode MS" w:hAnsi="Book Antiqua" w:cs="Arial Unicode MS"/>
        </w:rPr>
        <w:lastRenderedPageBreak/>
        <w:t>на его расчетный счет в течение</w:t>
      </w:r>
      <w:r w:rsidR="00623372" w:rsidRPr="00623372">
        <w:rPr>
          <w:rFonts w:ascii="Book Antiqua" w:eastAsia="Arial Unicode MS" w:hAnsi="Book Antiqua" w:cs="Arial Unicode MS"/>
        </w:rPr>
        <w:t xml:space="preserve"> (</w:t>
      </w:r>
      <w:r w:rsidR="00623372">
        <w:rPr>
          <w:rFonts w:ascii="Book Antiqua" w:eastAsia="Arial Unicode MS" w:hAnsi="Book Antiqua" w:cs="Arial Unicode MS"/>
        </w:rPr>
        <w:t>не позднее</w:t>
      </w:r>
      <w:r w:rsidR="00623372" w:rsidRPr="00623372">
        <w:rPr>
          <w:rFonts w:ascii="Book Antiqua" w:eastAsia="Arial Unicode MS" w:hAnsi="Book Antiqua" w:cs="Arial Unicode MS"/>
        </w:rPr>
        <w:t>)</w:t>
      </w:r>
      <w:r w:rsidRPr="0003031D">
        <w:rPr>
          <w:rFonts w:ascii="Book Antiqua" w:eastAsia="Arial Unicode MS" w:hAnsi="Book Antiqua" w:cs="Arial Unicode MS"/>
        </w:rPr>
        <w:t xml:space="preserve"> </w:t>
      </w:r>
      <w:r w:rsidR="008A6B32">
        <w:rPr>
          <w:rFonts w:ascii="Book Antiqua" w:eastAsia="Arial Unicode MS" w:hAnsi="Book Antiqua" w:cs="Arial Unicode MS"/>
        </w:rPr>
        <w:t>5</w:t>
      </w:r>
      <w:r w:rsidRPr="0003031D">
        <w:rPr>
          <w:rFonts w:ascii="Book Antiqua" w:eastAsia="Arial Unicode MS" w:hAnsi="Book Antiqua" w:cs="Arial Unicode MS"/>
        </w:rPr>
        <w:t xml:space="preserve"> (</w:t>
      </w:r>
      <w:r w:rsidR="008A6B32">
        <w:rPr>
          <w:rFonts w:ascii="Book Antiqua" w:eastAsia="Arial Unicode MS" w:hAnsi="Book Antiqua" w:cs="Arial Unicode MS"/>
        </w:rPr>
        <w:t>пяти</w:t>
      </w:r>
      <w:r w:rsidRPr="0003031D">
        <w:rPr>
          <w:rFonts w:ascii="Book Antiqua" w:eastAsia="Arial Unicode MS" w:hAnsi="Book Antiqua" w:cs="Arial Unicode MS"/>
        </w:rPr>
        <w:t xml:space="preserve">) банковских дней </w:t>
      </w:r>
      <w:proofErr w:type="gramStart"/>
      <w:r w:rsidRPr="0003031D">
        <w:rPr>
          <w:rFonts w:ascii="Book Antiqua" w:eastAsia="Arial Unicode MS" w:hAnsi="Book Antiqua" w:cs="Arial Unicode MS"/>
        </w:rPr>
        <w:t xml:space="preserve">с </w:t>
      </w:r>
      <w:r w:rsidR="009E156E">
        <w:rPr>
          <w:rFonts w:ascii="Book Antiqua" w:eastAsia="Arial Unicode MS" w:hAnsi="Book Antiqua" w:cs="Arial Unicode MS"/>
        </w:rPr>
        <w:t>даты</w:t>
      </w:r>
      <w:r w:rsidRPr="0003031D">
        <w:rPr>
          <w:rFonts w:ascii="Book Antiqua" w:eastAsia="Arial Unicode MS" w:hAnsi="Book Antiqua" w:cs="Arial Unicode MS"/>
        </w:rPr>
        <w:t xml:space="preserve"> получения</w:t>
      </w:r>
      <w:proofErr w:type="gramEnd"/>
      <w:r w:rsidRPr="0003031D">
        <w:rPr>
          <w:rFonts w:ascii="Book Antiqua" w:eastAsia="Arial Unicode MS" w:hAnsi="Book Antiqua" w:cs="Arial Unicode MS"/>
        </w:rPr>
        <w:t xml:space="preserve"> </w:t>
      </w:r>
      <w:r w:rsidR="00D96918">
        <w:rPr>
          <w:rFonts w:ascii="Book Antiqua" w:eastAsia="Arial Unicode MS" w:hAnsi="Book Antiqua" w:cs="Arial Unicode MS"/>
        </w:rPr>
        <w:t>груза Грузополучателем</w:t>
      </w:r>
      <w:r w:rsidR="00FF025C">
        <w:rPr>
          <w:rFonts w:ascii="Book Antiqua" w:eastAsia="Arial Unicode MS" w:hAnsi="Book Antiqua" w:cs="Arial Unicode MS"/>
        </w:rPr>
        <w:t xml:space="preserve">, если </w:t>
      </w:r>
      <w:r w:rsidR="00FF025C" w:rsidRPr="00806AFE">
        <w:rPr>
          <w:rFonts w:ascii="Book Antiqua" w:eastAsia="Arial Unicode MS" w:hAnsi="Book Antiqua" w:cs="Arial Unicode MS"/>
          <w:u w:val="single"/>
        </w:rPr>
        <w:t>иное не предусмотрено в Заявке</w:t>
      </w:r>
      <w:r w:rsidRPr="0003031D">
        <w:rPr>
          <w:rFonts w:ascii="Book Antiqua" w:eastAsia="Arial Unicode MS" w:hAnsi="Book Antiqua" w:cs="Arial Unicode MS"/>
        </w:rPr>
        <w:t>.</w:t>
      </w:r>
    </w:p>
    <w:p w:rsidR="009E156E" w:rsidRPr="0003031D" w:rsidRDefault="009E156E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4.7 Датой получения груза Грузополучателя является дата получения, указанная в ТТН.</w:t>
      </w:r>
    </w:p>
    <w:p w:rsidR="00594E0A" w:rsidRPr="001F4C5F" w:rsidRDefault="00594E0A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5. ОТВЕТСТВЕННОСТЬ СТОРОН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EF572A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5.1. В случае неподачи </w:t>
      </w:r>
      <w:r w:rsidR="005A3EFC">
        <w:rPr>
          <w:rFonts w:ascii="Book Antiqua" w:eastAsia="Arial Unicode MS" w:hAnsi="Book Antiqua" w:cs="Arial Unicode MS"/>
        </w:rPr>
        <w:t xml:space="preserve">Экспедитором </w:t>
      </w:r>
      <w:r w:rsidRPr="0003031D">
        <w:rPr>
          <w:rFonts w:ascii="Book Antiqua" w:eastAsia="Arial Unicode MS" w:hAnsi="Book Antiqua" w:cs="Arial Unicode MS"/>
        </w:rPr>
        <w:t>автотранспорта под погрузку</w:t>
      </w:r>
      <w:r w:rsidR="00E0471B">
        <w:rPr>
          <w:rFonts w:ascii="Book Antiqua" w:eastAsia="Arial Unicode MS" w:hAnsi="Book Antiqua" w:cs="Arial Unicode MS"/>
        </w:rPr>
        <w:t xml:space="preserve"> </w:t>
      </w:r>
      <w:r w:rsidR="005A3EFC">
        <w:rPr>
          <w:rFonts w:ascii="Book Antiqua" w:eastAsia="Arial Unicode MS" w:hAnsi="Book Antiqua" w:cs="Arial Unicode MS"/>
        </w:rPr>
        <w:t>после подтверждения Заявки</w:t>
      </w:r>
      <w:r w:rsidR="005A3EFC" w:rsidRPr="0003031D">
        <w:rPr>
          <w:rFonts w:ascii="Book Antiqua" w:eastAsia="Arial Unicode MS" w:hAnsi="Book Antiqua" w:cs="Arial Unicode MS"/>
        </w:rPr>
        <w:t xml:space="preserve"> </w:t>
      </w:r>
      <w:r w:rsidRPr="0003031D">
        <w:rPr>
          <w:rFonts w:ascii="Book Antiqua" w:eastAsia="Arial Unicode MS" w:hAnsi="Book Antiqua" w:cs="Arial Unicode MS"/>
        </w:rPr>
        <w:t>без уважительных причин</w:t>
      </w:r>
      <w:r w:rsidR="005A3EFC">
        <w:rPr>
          <w:rFonts w:ascii="Book Antiqua" w:eastAsia="Arial Unicode MS" w:hAnsi="Book Antiqua" w:cs="Arial Unicode MS"/>
        </w:rPr>
        <w:t>,</w:t>
      </w:r>
      <w:r w:rsidR="00181806">
        <w:rPr>
          <w:rFonts w:ascii="Book Antiqua" w:eastAsia="Arial Unicode MS" w:hAnsi="Book Antiqua" w:cs="Arial Unicode MS"/>
        </w:rPr>
        <w:t xml:space="preserve"> менее чем за сутки </w:t>
      </w:r>
      <w:r w:rsidR="005A3EFC">
        <w:rPr>
          <w:rFonts w:ascii="Book Antiqua" w:eastAsia="Arial Unicode MS" w:hAnsi="Book Antiqua" w:cs="Arial Unicode MS"/>
        </w:rPr>
        <w:t xml:space="preserve"> </w:t>
      </w:r>
      <w:proofErr w:type="gramStart"/>
      <w:r w:rsidR="005A3EFC">
        <w:rPr>
          <w:rFonts w:ascii="Book Antiqua" w:eastAsia="Arial Unicode MS" w:hAnsi="Book Antiqua" w:cs="Arial Unicode MS"/>
        </w:rPr>
        <w:t>последний</w:t>
      </w:r>
      <w:proofErr w:type="gramEnd"/>
      <w:r w:rsidR="005A3EFC">
        <w:rPr>
          <w:rFonts w:ascii="Book Antiqua" w:eastAsia="Arial Unicode MS" w:hAnsi="Book Antiqua" w:cs="Arial Unicode MS"/>
        </w:rPr>
        <w:t xml:space="preserve"> </w:t>
      </w:r>
      <w:r w:rsidRPr="0003031D">
        <w:rPr>
          <w:rFonts w:ascii="Book Antiqua" w:eastAsia="Arial Unicode MS" w:hAnsi="Book Antiqua" w:cs="Arial Unicode MS"/>
        </w:rPr>
        <w:t xml:space="preserve">по требованию </w:t>
      </w:r>
      <w:r w:rsidR="001F4C5F" w:rsidRPr="001F4C5F">
        <w:rPr>
          <w:rFonts w:ascii="Book Antiqua" w:eastAsia="Arial Unicode MS" w:hAnsi="Book Antiqua" w:cs="Arial Unicode MS"/>
        </w:rPr>
        <w:t>Заказчик</w:t>
      </w:r>
      <w:r w:rsidR="005A3EFC">
        <w:rPr>
          <w:rFonts w:ascii="Book Antiqua" w:eastAsia="Arial Unicode MS" w:hAnsi="Book Antiqua" w:cs="Arial Unicode MS"/>
        </w:rPr>
        <w:t xml:space="preserve">а </w:t>
      </w:r>
      <w:r w:rsidRPr="0003031D">
        <w:rPr>
          <w:rFonts w:ascii="Book Antiqua" w:eastAsia="Arial Unicode MS" w:hAnsi="Book Antiqua" w:cs="Arial Unicode MS"/>
        </w:rPr>
        <w:t xml:space="preserve">возмещает </w:t>
      </w:r>
      <w:r w:rsidR="00575232">
        <w:rPr>
          <w:rFonts w:ascii="Book Antiqua" w:eastAsia="Arial Unicode MS" w:hAnsi="Book Antiqua" w:cs="Arial Unicode MS"/>
        </w:rPr>
        <w:t>20% от стоимости перевозки</w:t>
      </w:r>
      <w:r w:rsidRPr="0003031D">
        <w:rPr>
          <w:rFonts w:ascii="Book Antiqua" w:eastAsia="Arial Unicode MS" w:hAnsi="Book Antiqua" w:cs="Arial Unicode MS"/>
        </w:rPr>
        <w:t xml:space="preserve">. </w:t>
      </w:r>
      <w:r w:rsidR="00575232">
        <w:rPr>
          <w:rFonts w:ascii="Book Antiqua" w:eastAsia="Arial Unicode MS" w:hAnsi="Book Antiqua" w:cs="Arial Unicode MS"/>
        </w:rPr>
        <w:t>Возмещение Заказчику</w:t>
      </w:r>
      <w:r w:rsidRPr="0003031D">
        <w:rPr>
          <w:rFonts w:ascii="Book Antiqua" w:eastAsia="Arial Unicode MS" w:hAnsi="Book Antiqua" w:cs="Arial Unicode MS"/>
        </w:rPr>
        <w:t xml:space="preserve"> не освобождает Экспедитора от выполнения обязанностей по перевозке груза.</w:t>
      </w:r>
      <w:r w:rsidR="00EF572A">
        <w:rPr>
          <w:rFonts w:ascii="Book Antiqua" w:eastAsia="Arial Unicode MS" w:hAnsi="Book Antiqua" w:cs="Arial Unicode MS"/>
        </w:rPr>
        <w:t xml:space="preserve"> Опоздание автотранспорта под погрузку рассчитываются исходя из тех же условий что и сверхнормативный простой в соответствии с п. 5.7, при этом опоздание не является неподачей.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5.2. В случае отказа </w:t>
      </w:r>
      <w:r w:rsidR="001F4C5F" w:rsidRP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а от </w:t>
      </w:r>
      <w:r w:rsidR="00C00A40">
        <w:rPr>
          <w:rFonts w:ascii="Book Antiqua" w:eastAsia="Arial Unicode MS" w:hAnsi="Book Antiqua" w:cs="Arial Unicode MS"/>
        </w:rPr>
        <w:t>Заявки</w:t>
      </w:r>
      <w:r w:rsidRPr="0003031D">
        <w:rPr>
          <w:rFonts w:ascii="Book Antiqua" w:eastAsia="Arial Unicode MS" w:hAnsi="Book Antiqua" w:cs="Arial Unicode MS"/>
        </w:rPr>
        <w:t xml:space="preserve"> Экспедитору менее чем за сутки </w:t>
      </w:r>
      <w:r w:rsidR="005A3EFC">
        <w:rPr>
          <w:rFonts w:ascii="Book Antiqua" w:eastAsia="Arial Unicode MS" w:hAnsi="Book Antiqua" w:cs="Arial Unicode MS"/>
        </w:rPr>
        <w:t>до даты и времени погрузки</w:t>
      </w:r>
      <w:r w:rsidR="008D5433">
        <w:rPr>
          <w:rFonts w:ascii="Book Antiqua" w:eastAsia="Arial Unicode MS" w:hAnsi="Book Antiqua" w:cs="Arial Unicode MS"/>
        </w:rPr>
        <w:t>, указанных в Заявке,</w:t>
      </w:r>
      <w:r w:rsidR="005A3EFC">
        <w:rPr>
          <w:rFonts w:ascii="Book Antiqua" w:eastAsia="Arial Unicode MS" w:hAnsi="Book Antiqua" w:cs="Arial Unicode MS"/>
        </w:rPr>
        <w:t xml:space="preserve"> </w:t>
      </w:r>
      <w:r w:rsidRPr="0003031D">
        <w:rPr>
          <w:rFonts w:ascii="Book Antiqua" w:eastAsia="Arial Unicode MS" w:hAnsi="Book Antiqua" w:cs="Arial Unicode MS"/>
        </w:rPr>
        <w:t xml:space="preserve">он уплачивает неустойку в размере </w:t>
      </w:r>
      <w:r w:rsidR="007C03F6">
        <w:rPr>
          <w:rFonts w:ascii="Book Antiqua" w:eastAsia="Arial Unicode MS" w:hAnsi="Book Antiqua" w:cs="Arial Unicode MS"/>
        </w:rPr>
        <w:t>2</w:t>
      </w:r>
      <w:r w:rsidRPr="0003031D">
        <w:rPr>
          <w:rFonts w:ascii="Book Antiqua" w:eastAsia="Arial Unicode MS" w:hAnsi="Book Antiqua" w:cs="Arial Unicode MS"/>
        </w:rPr>
        <w:t xml:space="preserve">0% от стоимости перевозки, согласованной в </w:t>
      </w:r>
      <w:r w:rsidR="00C00A40">
        <w:rPr>
          <w:rFonts w:ascii="Book Antiqua" w:eastAsia="Arial Unicode MS" w:hAnsi="Book Antiqua" w:cs="Arial Unicode MS"/>
        </w:rPr>
        <w:t>Заявке</w:t>
      </w:r>
      <w:r w:rsidRPr="0003031D">
        <w:rPr>
          <w:rFonts w:ascii="Book Antiqua" w:eastAsia="Arial Unicode MS" w:hAnsi="Book Antiqua" w:cs="Arial Unicode MS"/>
        </w:rPr>
        <w:t>, поверх суммы реального ущерба Экспедитору, предусмотренного таким отказом.</w:t>
      </w:r>
    </w:p>
    <w:p w:rsidR="00622FDA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DD608F">
        <w:rPr>
          <w:rFonts w:ascii="Book Antiqua" w:eastAsia="Arial Unicode MS" w:hAnsi="Book Antiqua" w:cs="Arial Unicode MS"/>
        </w:rPr>
        <w:t xml:space="preserve">5.3. В случае пропажи или порчи груза, происшедшей по вине Экспедитора, </w:t>
      </w:r>
      <w:r w:rsidR="00EE4AC5" w:rsidRPr="00DD608F">
        <w:rPr>
          <w:rFonts w:ascii="Book Antiqua" w:eastAsia="Arial Unicode MS" w:hAnsi="Book Antiqua" w:cs="Arial Unicode MS"/>
        </w:rPr>
        <w:t xml:space="preserve">возмещение понесенных убытков осуществляется в соответствии с </w:t>
      </w:r>
      <w:hyperlink r:id="rId11" w:history="1">
        <w:r w:rsidR="00EE4AC5" w:rsidRPr="00DD608F">
          <w:rPr>
            <w:rStyle w:val="aa"/>
            <w:rFonts w:ascii="Book Antiqua" w:hAnsi="Book Antiqua" w:cs="Times New Roman"/>
            <w:color w:val="auto"/>
          </w:rPr>
          <w:t>Федеральны</w:t>
        </w:r>
        <w:r w:rsidR="00EE4AC5" w:rsidRPr="00DD608F">
          <w:rPr>
            <w:rStyle w:val="aa"/>
            <w:rFonts w:ascii="Book Antiqua" w:hAnsi="Book Antiqua" w:cs="Times New Roman"/>
            <w:b/>
            <w:color w:val="auto"/>
          </w:rPr>
          <w:t>м</w:t>
        </w:r>
        <w:r w:rsidR="00EE4AC5" w:rsidRPr="00DD608F">
          <w:rPr>
            <w:rStyle w:val="aa"/>
            <w:rFonts w:ascii="Book Antiqua" w:hAnsi="Book Antiqua" w:cs="Times New Roman"/>
            <w:color w:val="auto"/>
          </w:rPr>
          <w:t xml:space="preserve"> закон</w:t>
        </w:r>
        <w:r w:rsidR="00EE4AC5" w:rsidRPr="00DD608F">
          <w:rPr>
            <w:rStyle w:val="aa"/>
            <w:rFonts w:ascii="Book Antiqua" w:hAnsi="Book Antiqua" w:cs="Times New Roman"/>
            <w:b/>
            <w:color w:val="auto"/>
          </w:rPr>
          <w:t>ом</w:t>
        </w:r>
        <w:r w:rsidR="00EE4AC5" w:rsidRPr="00DD608F">
          <w:rPr>
            <w:rStyle w:val="aa"/>
            <w:rFonts w:ascii="Book Antiqua" w:hAnsi="Book Antiqua" w:cs="Times New Roman"/>
            <w:color w:val="auto"/>
          </w:rPr>
          <w:t xml:space="preserve"> от 30 июня 2003 г. </w:t>
        </w:r>
        <w:r w:rsidR="00EE4AC5" w:rsidRPr="00DD608F">
          <w:rPr>
            <w:rStyle w:val="aa"/>
            <w:rFonts w:ascii="Book Antiqua" w:hAnsi="Book Antiqua" w:cs="Times New Roman"/>
            <w:b/>
            <w:color w:val="auto"/>
          </w:rPr>
          <w:t>№</w:t>
        </w:r>
        <w:r w:rsidR="00EE4AC5" w:rsidRPr="00DD608F">
          <w:rPr>
            <w:rStyle w:val="aa"/>
            <w:rFonts w:ascii="Book Antiqua" w:hAnsi="Book Antiqua" w:cs="Times New Roman"/>
            <w:color w:val="auto"/>
          </w:rPr>
          <w:t xml:space="preserve"> 87-ФЗ "О транспортно-экспедиционной деятельности"</w:t>
        </w:r>
      </w:hyperlink>
      <w:r w:rsidRPr="00DD608F">
        <w:rPr>
          <w:rFonts w:ascii="Book Antiqua" w:eastAsia="Arial Unicode MS" w:hAnsi="Book Antiqua" w:cs="Arial Unicode MS"/>
        </w:rPr>
        <w:t>.</w:t>
      </w:r>
      <w:r w:rsidR="00244585">
        <w:rPr>
          <w:rFonts w:ascii="Book Antiqua" w:eastAsia="Arial Unicode MS" w:hAnsi="Book Antiqua" w:cs="Arial Unicode MS"/>
        </w:rPr>
        <w:t xml:space="preserve"> В случае, если была осуществлена предоплата, то она также возмещается Заказчику.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5.4. В случае несвоевременной оплаты причитающихся Экспедитору денежных средств, </w:t>
      </w:r>
      <w:r w:rsidR="001F4C5F" w:rsidRP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 xml:space="preserve"> уплачивает пени в размере 0,1% от суммы задолже</w:t>
      </w:r>
      <w:r w:rsidR="00CC0D7B">
        <w:rPr>
          <w:rFonts w:ascii="Book Antiqua" w:eastAsia="Arial Unicode MS" w:hAnsi="Book Antiqua" w:cs="Arial Unicode MS"/>
        </w:rPr>
        <w:t xml:space="preserve">нности за каждый день просрочки, но не более </w:t>
      </w:r>
      <w:r w:rsidR="007C03F6">
        <w:rPr>
          <w:rFonts w:ascii="Book Antiqua" w:eastAsia="Arial Unicode MS" w:hAnsi="Book Antiqua" w:cs="Arial Unicode MS"/>
        </w:rPr>
        <w:t>2</w:t>
      </w:r>
      <w:r w:rsidR="00CC0D7B">
        <w:rPr>
          <w:rFonts w:ascii="Book Antiqua" w:eastAsia="Arial Unicode MS" w:hAnsi="Book Antiqua" w:cs="Arial Unicode MS"/>
        </w:rPr>
        <w:t xml:space="preserve">0% от </w:t>
      </w:r>
      <w:r w:rsidR="00244585">
        <w:rPr>
          <w:rFonts w:ascii="Book Antiqua" w:eastAsia="Arial Unicode MS" w:hAnsi="Book Antiqua" w:cs="Arial Unicode MS"/>
        </w:rPr>
        <w:t xml:space="preserve"> </w:t>
      </w:r>
      <w:r w:rsidR="00CC0D7B">
        <w:rPr>
          <w:rFonts w:ascii="Book Antiqua" w:eastAsia="Arial Unicode MS" w:hAnsi="Book Antiqua" w:cs="Arial Unicode MS"/>
        </w:rPr>
        <w:t xml:space="preserve">стоимости </w:t>
      </w:r>
      <w:r w:rsidR="00244585">
        <w:rPr>
          <w:rFonts w:ascii="Book Antiqua" w:eastAsia="Arial Unicode MS" w:hAnsi="Book Antiqua" w:cs="Arial Unicode MS"/>
        </w:rPr>
        <w:t>перевозки включая стоимость страхования груза</w:t>
      </w:r>
      <w:r w:rsidR="00CC0D7B">
        <w:rPr>
          <w:rFonts w:ascii="Book Antiqua" w:eastAsia="Arial Unicode MS" w:hAnsi="Book Antiqua" w:cs="Arial Unicode MS"/>
        </w:rPr>
        <w:t>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5.5.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например: землетрясение, наводнение, забастовка, война, а также запретительные действия и акты государственных органов.</w:t>
      </w:r>
    </w:p>
    <w:p w:rsidR="00B344A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5.6. Если Экспедитор докажет, что нарушение обязательства вызвано ненадлежащим исполнением договора перевозки, ответственность Экспедитора перед </w:t>
      </w:r>
      <w:r w:rsidR="001F4C5F" w:rsidRPr="001F4C5F">
        <w:rPr>
          <w:rFonts w:ascii="Book Antiqua" w:eastAsia="Arial Unicode MS" w:hAnsi="Book Antiqua" w:cs="Arial Unicode MS"/>
        </w:rPr>
        <w:t>Заказчик</w:t>
      </w:r>
      <w:r w:rsidRPr="0003031D">
        <w:rPr>
          <w:rFonts w:ascii="Book Antiqua" w:eastAsia="Arial Unicode MS" w:hAnsi="Book Antiqua" w:cs="Arial Unicode MS"/>
        </w:rPr>
        <w:t>ом определяется по тем же правилам, по которым перед Экспедитором отвечает соответствующий перевозчик.</w:t>
      </w:r>
    </w:p>
    <w:p w:rsidR="00235610" w:rsidRPr="00E060ED" w:rsidRDefault="00235610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 xml:space="preserve">5.7. </w:t>
      </w:r>
      <w:r w:rsidR="00085393">
        <w:rPr>
          <w:rFonts w:ascii="Book Antiqua" w:eastAsia="Arial Unicode MS" w:hAnsi="Book Antiqua" w:cs="Arial Unicode MS"/>
        </w:rPr>
        <w:t>Сверхнормативный простой</w:t>
      </w:r>
      <w:r w:rsidR="001E1ED2" w:rsidRPr="00E060ED">
        <w:rPr>
          <w:rFonts w:ascii="Book Antiqua" w:eastAsia="Arial Unicode MS" w:hAnsi="Book Antiqua" w:cs="Arial Unicode MS"/>
        </w:rPr>
        <w:t xml:space="preserve">, оплачивается из расчета </w:t>
      </w:r>
      <w:r w:rsidR="00E060ED" w:rsidRPr="00E060ED">
        <w:rPr>
          <w:rFonts w:ascii="Book Antiqua" w:hAnsi="Book Antiqua"/>
          <w:lang w:eastAsia="en-US"/>
        </w:rPr>
        <w:t>1500</w:t>
      </w:r>
      <w:r w:rsidR="00EF572A">
        <w:rPr>
          <w:rFonts w:ascii="Book Antiqua" w:hAnsi="Book Antiqua"/>
          <w:lang w:eastAsia="en-US"/>
        </w:rPr>
        <w:t xml:space="preserve"> (тысяча пятьсот)</w:t>
      </w:r>
      <w:r w:rsidR="00E060ED" w:rsidRPr="00E060ED">
        <w:rPr>
          <w:rFonts w:ascii="Book Antiqua" w:hAnsi="Book Antiqua"/>
          <w:lang w:eastAsia="en-US"/>
        </w:rPr>
        <w:t xml:space="preserve"> руб</w:t>
      </w:r>
      <w:r w:rsidR="00EF572A">
        <w:rPr>
          <w:rFonts w:ascii="Book Antiqua" w:hAnsi="Book Antiqua"/>
          <w:lang w:eastAsia="en-US"/>
        </w:rPr>
        <w:t>лей</w:t>
      </w:r>
      <w:r w:rsidR="00E060ED" w:rsidRPr="00E060ED">
        <w:rPr>
          <w:rFonts w:ascii="Book Antiqua" w:hAnsi="Book Antiqua"/>
          <w:lang w:eastAsia="en-US"/>
        </w:rPr>
        <w:t xml:space="preserve">/первые </w:t>
      </w:r>
      <w:r w:rsidR="00D9591E">
        <w:rPr>
          <w:rFonts w:ascii="Book Antiqua" w:hAnsi="Book Antiqua"/>
          <w:lang w:eastAsia="en-US"/>
        </w:rPr>
        <w:t xml:space="preserve">полные </w:t>
      </w:r>
      <w:r w:rsidR="00E060ED" w:rsidRPr="00E060ED">
        <w:rPr>
          <w:rFonts w:ascii="Book Antiqua" w:hAnsi="Book Antiqua"/>
          <w:lang w:eastAsia="en-US"/>
        </w:rPr>
        <w:t>сутки, вторые и последующие 2500</w:t>
      </w:r>
      <w:r w:rsidR="00EF572A">
        <w:rPr>
          <w:rFonts w:ascii="Book Antiqua" w:hAnsi="Book Antiqua"/>
          <w:lang w:eastAsia="en-US"/>
        </w:rPr>
        <w:t xml:space="preserve"> (две тысячи пятьсот)</w:t>
      </w:r>
      <w:r w:rsidR="00E060ED" w:rsidRPr="00E060ED">
        <w:rPr>
          <w:rFonts w:ascii="Book Antiqua" w:hAnsi="Book Antiqua"/>
          <w:lang w:eastAsia="en-US"/>
        </w:rPr>
        <w:t xml:space="preserve"> руб</w:t>
      </w:r>
      <w:r w:rsidR="00EF572A">
        <w:rPr>
          <w:rFonts w:ascii="Book Antiqua" w:hAnsi="Book Antiqua"/>
          <w:lang w:eastAsia="en-US"/>
        </w:rPr>
        <w:t>лей</w:t>
      </w:r>
      <w:r w:rsidR="00E060ED" w:rsidRPr="00E060ED">
        <w:rPr>
          <w:rFonts w:ascii="Book Antiqua" w:hAnsi="Book Antiqua"/>
          <w:lang w:eastAsia="en-US"/>
        </w:rPr>
        <w:t>/</w:t>
      </w:r>
      <w:r w:rsidR="00EF572A">
        <w:rPr>
          <w:rFonts w:ascii="Book Antiqua" w:hAnsi="Book Antiqua"/>
          <w:lang w:eastAsia="en-US"/>
        </w:rPr>
        <w:t xml:space="preserve">полные </w:t>
      </w:r>
      <w:r w:rsidR="00E060ED" w:rsidRPr="00E060ED">
        <w:rPr>
          <w:rFonts w:ascii="Book Antiqua" w:hAnsi="Book Antiqua"/>
          <w:lang w:eastAsia="en-US"/>
        </w:rPr>
        <w:t>сутки</w:t>
      </w:r>
      <w:r w:rsidR="00EF572A">
        <w:rPr>
          <w:rFonts w:ascii="Book Antiqua" w:hAnsi="Book Antiqua"/>
          <w:lang w:eastAsia="en-US"/>
        </w:rPr>
        <w:t>, включая выходные и праздничные дни</w:t>
      </w:r>
      <w:r w:rsidR="001B3A4C" w:rsidRPr="00E060ED">
        <w:rPr>
          <w:rFonts w:ascii="Book Antiqua" w:eastAsia="Arial Unicode MS" w:hAnsi="Book Antiqua" w:cs="Arial Unicode MS"/>
        </w:rPr>
        <w:t>.</w:t>
      </w:r>
    </w:p>
    <w:p w:rsidR="001B3A4C" w:rsidRPr="0003031D" w:rsidRDefault="001B3A4C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5.8. Экспедитор не несет ответственности за противоправные действия третьих лиц.</w:t>
      </w:r>
    </w:p>
    <w:p w:rsidR="00594E0A" w:rsidRPr="00235610" w:rsidRDefault="00594E0A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6. СРОК ДЕЙСТВИЯ ДОГОВОРА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6.1. Срок действия настоящего договора: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начало: с момента его подписания сторонами;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окончание: 31 декабря 20</w:t>
      </w:r>
      <w:r w:rsidR="00D25533" w:rsidRPr="00931283">
        <w:rPr>
          <w:rFonts w:ascii="Book Antiqua" w:eastAsia="Arial Unicode MS" w:hAnsi="Book Antiqua" w:cs="Arial Unicode MS"/>
        </w:rPr>
        <w:t>1</w:t>
      </w:r>
      <w:r w:rsidR="00727DDF">
        <w:rPr>
          <w:rFonts w:ascii="Book Antiqua" w:eastAsia="Arial Unicode MS" w:hAnsi="Book Antiqua" w:cs="Arial Unicode MS"/>
        </w:rPr>
        <w:t>8</w:t>
      </w:r>
      <w:r w:rsidRPr="0003031D">
        <w:rPr>
          <w:rFonts w:ascii="Book Antiqua" w:eastAsia="Arial Unicode MS" w:hAnsi="Book Antiqua" w:cs="Arial Unicode MS"/>
        </w:rPr>
        <w:t xml:space="preserve"> года.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 xml:space="preserve">6.2. </w:t>
      </w:r>
      <w:proofErr w:type="gramStart"/>
      <w:r w:rsidR="00931283" w:rsidRPr="00DD608F">
        <w:rPr>
          <w:rFonts w:ascii="Book Antiqua" w:eastAsia="Arial Unicode MS" w:hAnsi="Book Antiqua" w:cs="Arial Unicode MS"/>
        </w:rPr>
        <w:t>Если ни одна из сторон не уведомила в письм</w:t>
      </w:r>
      <w:r w:rsidR="00406436">
        <w:rPr>
          <w:rFonts w:ascii="Book Antiqua" w:eastAsia="Arial Unicode MS" w:hAnsi="Book Antiqua" w:cs="Arial Unicode MS"/>
        </w:rPr>
        <w:t>енной форме другую сторону за 30</w:t>
      </w:r>
      <w:r w:rsidR="00931283" w:rsidRPr="00DD608F">
        <w:rPr>
          <w:rFonts w:ascii="Book Antiqua" w:eastAsia="Arial Unicode MS" w:hAnsi="Book Antiqua" w:cs="Arial Unicode MS"/>
        </w:rPr>
        <w:t xml:space="preserve"> дней до окончания срока действия настоящего договора, то он ежегодно пролонгируется на следующие 12 месяцев на тех же условиях</w:t>
      </w:r>
      <w:r w:rsidRPr="00DD608F">
        <w:rPr>
          <w:rFonts w:ascii="Book Antiqua" w:eastAsia="Arial Unicode MS" w:hAnsi="Book Antiqua" w:cs="Arial Unicode MS"/>
        </w:rPr>
        <w:t>.</w:t>
      </w:r>
      <w:proofErr w:type="gramEnd"/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6.3. Настоящий договор может быть прекращен до истечения срока, указанного в п. 6.1 настоящего договора: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по письменному соглашению сторон;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- по заявлению одной из сторон об отказе от исполнения настоящего договора, направленному другой стороне не позднее чем за 15 календарных дней  до предполагаемой даты расторжения договора.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6.4. При одностороннем отказе от исполнения настоящего договора сторона, заявившая об отказе, обязана возместить другой стороне убытки, вызванные расторжением договора, если иное не предусмотрено соглашением Сторон.</w:t>
      </w:r>
    </w:p>
    <w:p w:rsidR="0003031D" w:rsidRPr="00DD608F" w:rsidRDefault="0003031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</w:p>
    <w:p w:rsidR="00594E0A" w:rsidRPr="00DD608F" w:rsidRDefault="00594E0A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</w:p>
    <w:p w:rsidR="00B344AD" w:rsidRPr="0003031D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7. ЗАКЛЮЧИТЕЛЬНЫЕ ПОЛОЖЕНИЯ</w:t>
      </w:r>
    </w:p>
    <w:p w:rsidR="00B344AD" w:rsidRPr="0003031D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</w:p>
    <w:p w:rsidR="00362D11" w:rsidRDefault="00E0471B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eastAsia="Arial Unicode MS" w:hAnsi="Book Antiqua" w:cs="Arial Unicode MS"/>
        </w:rPr>
        <w:t>7.1</w:t>
      </w:r>
      <w:proofErr w:type="gramStart"/>
      <w:r w:rsidR="00B344AD" w:rsidRPr="00DD608F">
        <w:rPr>
          <w:rFonts w:ascii="Book Antiqua" w:eastAsia="Arial Unicode MS" w:hAnsi="Book Antiqua" w:cs="Arial Unicode MS"/>
        </w:rPr>
        <w:t xml:space="preserve"> </w:t>
      </w:r>
      <w:r w:rsidR="006656CE" w:rsidRPr="00DD608F">
        <w:rPr>
          <w:rFonts w:ascii="Book Antiqua" w:hAnsi="Book Antiqua"/>
        </w:rPr>
        <w:t>В</w:t>
      </w:r>
      <w:proofErr w:type="gramEnd"/>
      <w:r w:rsidR="006656CE" w:rsidRPr="00DD608F">
        <w:rPr>
          <w:rFonts w:ascii="Book Antiqua" w:hAnsi="Book Antiqua"/>
        </w:rPr>
        <w:t>се споры по настоящему договору, либо связанные с настоящим договором, решаются с обязательным соблюдением до</w:t>
      </w:r>
      <w:r w:rsidR="00615754">
        <w:rPr>
          <w:rFonts w:ascii="Book Antiqua" w:hAnsi="Book Antiqua"/>
        </w:rPr>
        <w:t xml:space="preserve"> </w:t>
      </w:r>
      <w:r w:rsidR="006656CE" w:rsidRPr="00DD608F">
        <w:rPr>
          <w:rFonts w:ascii="Book Antiqua" w:hAnsi="Book Antiqua"/>
        </w:rPr>
        <w:t xml:space="preserve">судебного урегулирования путем предъявления претензий. Срок </w:t>
      </w:r>
      <w:r w:rsidR="006656CE" w:rsidRPr="00DD608F">
        <w:rPr>
          <w:rFonts w:ascii="Book Antiqua" w:hAnsi="Book Antiqua"/>
        </w:rPr>
        <w:lastRenderedPageBreak/>
        <w:t>рассмо</w:t>
      </w:r>
      <w:r w:rsidR="00773B71">
        <w:rPr>
          <w:rFonts w:ascii="Book Antiqua" w:hAnsi="Book Antiqua"/>
        </w:rPr>
        <w:t>трения письменных претензий – 10</w:t>
      </w:r>
      <w:r w:rsidR="006656CE" w:rsidRPr="00DD608F">
        <w:rPr>
          <w:rFonts w:ascii="Book Antiqua" w:hAnsi="Book Antiqua"/>
        </w:rPr>
        <w:t xml:space="preserve"> </w:t>
      </w:r>
      <w:r w:rsidR="00244585">
        <w:rPr>
          <w:rFonts w:ascii="Book Antiqua" w:hAnsi="Book Antiqua"/>
        </w:rPr>
        <w:t>рабочих</w:t>
      </w:r>
      <w:r w:rsidR="006656CE" w:rsidRPr="00DD608F">
        <w:rPr>
          <w:rFonts w:ascii="Book Antiqua" w:hAnsi="Book Antiqua"/>
        </w:rPr>
        <w:t xml:space="preserve"> дней с даты их получения второй стороной. </w:t>
      </w:r>
      <w:r w:rsidR="00ED44D5" w:rsidRPr="00DD608F">
        <w:rPr>
          <w:rFonts w:ascii="Book Antiqua" w:hAnsi="Book Antiqua"/>
        </w:rPr>
        <w:t xml:space="preserve">Ответ на претензию также должен быть в письменном виде. В случае полного или частичного </w:t>
      </w:r>
      <w:r w:rsidR="006656CE" w:rsidRPr="00DD608F">
        <w:rPr>
          <w:rFonts w:ascii="Book Antiqua" w:hAnsi="Book Antiqua"/>
        </w:rPr>
        <w:t xml:space="preserve">отклонения претензии спор между сторонами считается неурегулированным – полностью или частично. В случае полного или частичного неурегулирования споров, они разрешаются в  Арбитражном суде </w:t>
      </w:r>
      <w:r w:rsidR="00DD608F" w:rsidRPr="00DD608F">
        <w:rPr>
          <w:rFonts w:ascii="Book Antiqua" w:hAnsi="Book Antiqua"/>
        </w:rPr>
        <w:t>по месту нахождению истца</w:t>
      </w:r>
      <w:r w:rsidR="00B344AD" w:rsidRPr="00DD608F">
        <w:rPr>
          <w:rFonts w:ascii="Book Antiqua" w:eastAsia="Arial Unicode MS" w:hAnsi="Book Antiqua" w:cs="Arial Unicode MS"/>
        </w:rPr>
        <w:t>.</w:t>
      </w:r>
    </w:p>
    <w:p w:rsidR="00B344AD" w:rsidRPr="006656CE" w:rsidRDefault="00362D11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>
        <w:rPr>
          <w:rFonts w:ascii="Book Antiqua" w:hAnsi="Book Antiqua"/>
        </w:rPr>
        <w:t>В случае, если сторона, получившая претензию от другой стороны, безоговорочно согласна с наступлением ее ответственности, она возмещает ущерб в объеме, предусмотренном в главе 5 «Ответственность сторон» настоящего договора в течение 10 (десяти) банковских дней с даты получения претензии и письменного согласия с ней.</w:t>
      </w:r>
    </w:p>
    <w:p w:rsidR="00CA5F45" w:rsidRDefault="00B344AD" w:rsidP="00CA5F45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03031D">
        <w:rPr>
          <w:rFonts w:ascii="Book Antiqua" w:eastAsia="Arial Unicode MS" w:hAnsi="Book Antiqua" w:cs="Arial Unicode MS"/>
        </w:rPr>
        <w:t>7.2. Договор составлен в двух экземплярах, имеющих одинаковую юридическую силу, по одному для каждой из сторон.</w:t>
      </w:r>
    </w:p>
    <w:p w:rsidR="00CA5F45" w:rsidRPr="00DD608F" w:rsidRDefault="00B344AD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DD608F">
        <w:rPr>
          <w:rFonts w:ascii="Book Antiqua" w:eastAsia="Arial Unicode MS" w:hAnsi="Book Antiqua" w:cs="Arial Unicode MS"/>
        </w:rPr>
        <w:t xml:space="preserve">7.3. </w:t>
      </w:r>
      <w:r w:rsidR="00CA5F45" w:rsidRPr="00DD608F">
        <w:rPr>
          <w:rFonts w:ascii="Book Antiqua" w:eastAsia="Arial Unicode MS" w:hAnsi="Book Antiqua" w:cs="Arial Unicode MS"/>
        </w:rPr>
        <w:t>Любая перемена Стороны (уступка права требования долга, перевод долга и т.п.) в обязательствах, прямо предусмотренных настоящим договором либо связанных с настоящим договором, допускается только по предварительному письменному согласию Сторон.</w:t>
      </w:r>
    </w:p>
    <w:p w:rsidR="00CA5F45" w:rsidRPr="00727DDF" w:rsidRDefault="00CA5F45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727DDF">
        <w:rPr>
          <w:rFonts w:ascii="Book Antiqua" w:eastAsia="Arial Unicode MS" w:hAnsi="Book Antiqua" w:cs="Arial Unicode MS"/>
        </w:rPr>
        <w:t xml:space="preserve">7.4. В случае изменения платежных, банковских реквизитов сторон, наименования, организационно-правовой формы, адресных и иных реквизитов сторон, стороны письменно уведомляют друг друга в течение 10 дней </w:t>
      </w:r>
      <w:proofErr w:type="gramStart"/>
      <w:r w:rsidRPr="00727DDF">
        <w:rPr>
          <w:rFonts w:ascii="Book Antiqua" w:eastAsia="Arial Unicode MS" w:hAnsi="Book Antiqua" w:cs="Arial Unicode MS"/>
        </w:rPr>
        <w:t>с даты</w:t>
      </w:r>
      <w:proofErr w:type="gramEnd"/>
      <w:r w:rsidRPr="00727DDF">
        <w:rPr>
          <w:rFonts w:ascii="Book Antiqua" w:eastAsia="Arial Unicode MS" w:hAnsi="Book Antiqua" w:cs="Arial Unicode MS"/>
        </w:rPr>
        <w:t xml:space="preserve"> таких изменений.</w:t>
      </w:r>
    </w:p>
    <w:p w:rsidR="006F134C" w:rsidRPr="00727DDF" w:rsidRDefault="00CA5F45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727DDF">
        <w:rPr>
          <w:rFonts w:ascii="Book Antiqua" w:eastAsia="Arial Unicode MS" w:hAnsi="Book Antiqua" w:cs="Arial Unicode MS"/>
        </w:rPr>
        <w:t xml:space="preserve">7.5. </w:t>
      </w:r>
      <w:r w:rsidR="006F134C" w:rsidRPr="00727DDF">
        <w:rPr>
          <w:rFonts w:ascii="Book Antiqua" w:hAnsi="Book Antiqua"/>
          <w:color w:val="000000"/>
        </w:rPr>
        <w:t>Любые изменения и дополнения к настоящему договору действительны лишь при условии, что они совершены в письменной форме и надлежащим образом подписаны уполномоченными на то представителями сторон</w:t>
      </w:r>
      <w:r w:rsidR="006F134C" w:rsidRPr="00727DDF">
        <w:rPr>
          <w:rFonts w:ascii="Book Antiqua" w:eastAsia="Arial Unicode MS" w:hAnsi="Book Antiqua" w:cs="Arial Unicode MS"/>
        </w:rPr>
        <w:t>.</w:t>
      </w:r>
    </w:p>
    <w:p w:rsidR="00B344AD" w:rsidRPr="00727DDF" w:rsidRDefault="006F134C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727DDF">
        <w:rPr>
          <w:rFonts w:ascii="Book Antiqua" w:eastAsia="Arial Unicode MS" w:hAnsi="Book Antiqua" w:cs="Arial Unicode MS"/>
        </w:rPr>
        <w:t xml:space="preserve">7.6. </w:t>
      </w:r>
      <w:r w:rsidR="00B344AD" w:rsidRPr="00727DDF">
        <w:rPr>
          <w:rFonts w:ascii="Book Antiqua" w:eastAsia="Arial Unicode MS" w:hAnsi="Book Antiqua" w:cs="Arial Unicode MS"/>
        </w:rPr>
        <w:t>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B344AD" w:rsidRPr="00727DDF" w:rsidRDefault="009C2291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727DDF">
        <w:rPr>
          <w:rFonts w:ascii="Book Antiqua" w:eastAsia="Arial Unicode MS" w:hAnsi="Book Antiqua" w:cs="Arial Unicode MS"/>
        </w:rPr>
        <w:t>7.</w:t>
      </w:r>
      <w:r w:rsidR="006F134C" w:rsidRPr="00727DDF">
        <w:rPr>
          <w:rFonts w:ascii="Book Antiqua" w:eastAsia="Arial Unicode MS" w:hAnsi="Book Antiqua" w:cs="Arial Unicode MS"/>
        </w:rPr>
        <w:t>7</w:t>
      </w:r>
      <w:r w:rsidRPr="00727DDF">
        <w:rPr>
          <w:rFonts w:ascii="Book Antiqua" w:eastAsia="Arial Unicode MS" w:hAnsi="Book Antiqua" w:cs="Arial Unicode MS"/>
        </w:rPr>
        <w:t>. Приложения</w:t>
      </w:r>
      <w:r w:rsidR="00E20865" w:rsidRPr="00727DDF">
        <w:rPr>
          <w:rFonts w:ascii="Book Antiqua" w:eastAsia="Arial Unicode MS" w:hAnsi="Book Antiqua" w:cs="Arial Unicode MS"/>
        </w:rPr>
        <w:t xml:space="preserve"> (подписание договора подтверждает согласование сторонами образцов приложений)</w:t>
      </w:r>
      <w:r w:rsidRPr="00727DDF">
        <w:rPr>
          <w:rFonts w:ascii="Book Antiqua" w:eastAsia="Arial Unicode MS" w:hAnsi="Book Antiqua" w:cs="Arial Unicode MS"/>
        </w:rPr>
        <w:t>:</w:t>
      </w:r>
    </w:p>
    <w:p w:rsidR="009C2291" w:rsidRPr="00727DDF" w:rsidRDefault="009C2291" w:rsidP="00B344AD">
      <w:pPr>
        <w:pStyle w:val="ConsPlusNormal"/>
        <w:ind w:firstLine="540"/>
        <w:jc w:val="both"/>
        <w:rPr>
          <w:rFonts w:ascii="Book Antiqua" w:eastAsia="Arial Unicode MS" w:hAnsi="Book Antiqua" w:cs="Arial Unicode MS"/>
        </w:rPr>
      </w:pPr>
      <w:r w:rsidRPr="00727DDF">
        <w:rPr>
          <w:rFonts w:ascii="Book Antiqua" w:eastAsia="Arial Unicode MS" w:hAnsi="Book Antiqua" w:cs="Arial Unicode MS"/>
        </w:rPr>
        <w:t>7.</w:t>
      </w:r>
      <w:r w:rsidR="006F134C" w:rsidRPr="00727DDF">
        <w:rPr>
          <w:rFonts w:ascii="Book Antiqua" w:eastAsia="Arial Unicode MS" w:hAnsi="Book Antiqua" w:cs="Arial Unicode MS"/>
        </w:rPr>
        <w:t>7</w:t>
      </w:r>
      <w:r w:rsidRPr="00727DDF">
        <w:rPr>
          <w:rFonts w:ascii="Book Antiqua" w:eastAsia="Arial Unicode MS" w:hAnsi="Book Antiqua" w:cs="Arial Unicode MS"/>
        </w:rPr>
        <w:t xml:space="preserve">.1. </w:t>
      </w:r>
      <w:r w:rsidR="00E0471B" w:rsidRPr="00727DDF">
        <w:rPr>
          <w:rFonts w:ascii="Book Antiqua" w:eastAsia="Arial Unicode MS" w:hAnsi="Book Antiqua" w:cs="Arial Unicode MS"/>
        </w:rPr>
        <w:t>З</w:t>
      </w:r>
      <w:r w:rsidRPr="00727DDF">
        <w:rPr>
          <w:rFonts w:ascii="Book Antiqua" w:eastAsia="Arial Unicode MS" w:hAnsi="Book Antiqua" w:cs="Arial Unicode MS"/>
        </w:rPr>
        <w:t>аявка  (образец)</w:t>
      </w:r>
      <w:r w:rsidR="00DD608F" w:rsidRPr="00727DDF">
        <w:rPr>
          <w:rFonts w:ascii="Book Antiqua" w:eastAsia="Arial Unicode MS" w:hAnsi="Book Antiqua" w:cs="Arial Unicode MS"/>
        </w:rPr>
        <w:t xml:space="preserve"> (Приложение 1)</w:t>
      </w:r>
      <w:r w:rsidR="00E20865" w:rsidRPr="00727DDF">
        <w:rPr>
          <w:rFonts w:ascii="Book Antiqua" w:eastAsia="Arial Unicode MS" w:hAnsi="Book Antiqua" w:cs="Arial Unicode MS"/>
        </w:rPr>
        <w:t>.</w:t>
      </w:r>
    </w:p>
    <w:p w:rsidR="00B344AD" w:rsidRPr="00727DDF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</w:p>
    <w:p w:rsidR="00B344AD" w:rsidRPr="00727DDF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  <w:r w:rsidRPr="00727DDF">
        <w:rPr>
          <w:rFonts w:ascii="Book Antiqua" w:eastAsia="Arial Unicode MS" w:hAnsi="Book Antiqua" w:cs="Arial Unicode MS"/>
        </w:rPr>
        <w:t>8. АДРЕСА И БАНКОВСКИЕ РЕКВИЗИТЫ СТОРОН</w:t>
      </w:r>
    </w:p>
    <w:p w:rsidR="00B344AD" w:rsidRPr="00727DDF" w:rsidRDefault="00B344AD" w:rsidP="00B344AD">
      <w:pPr>
        <w:pStyle w:val="ConsPlusNormal"/>
        <w:ind w:firstLine="0"/>
        <w:jc w:val="center"/>
        <w:rPr>
          <w:rFonts w:ascii="Book Antiqua" w:eastAsia="Arial Unicode MS" w:hAnsi="Book Antiqua" w:cs="Arial Unicode MS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86"/>
        <w:gridCol w:w="4643"/>
        <w:gridCol w:w="4643"/>
        <w:gridCol w:w="702"/>
      </w:tblGrid>
      <w:tr w:rsidR="00B344AD" w:rsidRPr="00727DDF" w:rsidTr="007B6375">
        <w:trPr>
          <w:gridBefore w:val="1"/>
          <w:gridAfter w:val="1"/>
          <w:wBefore w:w="786" w:type="dxa"/>
          <w:wAfter w:w="702" w:type="dxa"/>
          <w:trHeight w:val="360"/>
        </w:trPr>
        <w:tc>
          <w:tcPr>
            <w:tcW w:w="4643" w:type="dxa"/>
          </w:tcPr>
          <w:p w:rsidR="00B344AD" w:rsidRPr="00727DDF" w:rsidRDefault="00B344AD" w:rsidP="002E03CD">
            <w:pPr>
              <w:jc w:val="both"/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Экспедитор: </w:t>
            </w:r>
          </w:p>
          <w:p w:rsidR="00B344AD" w:rsidRPr="00727DDF" w:rsidRDefault="00B344AD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 xml:space="preserve">Общество с ограниченной ответственностью </w:t>
            </w:r>
          </w:p>
          <w:p w:rsidR="00B344AD" w:rsidRPr="00727DDF" w:rsidRDefault="00FE50F7" w:rsidP="002E03CD">
            <w:pPr>
              <w:rPr>
                <w:rFonts w:ascii="Book Antiqua" w:eastAsia="Arial Unicode MS" w:hAnsi="Book Antiqua" w:cs="Arial Unicode MS"/>
                <w:b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b/>
                <w:snapToGrid w:val="0"/>
                <w:sz w:val="20"/>
                <w:szCs w:val="20"/>
              </w:rPr>
              <w:t>«ЭКСПЕДИЦИЯ</w:t>
            </w:r>
            <w:r w:rsidR="00B344AD" w:rsidRPr="00727DDF">
              <w:rPr>
                <w:rFonts w:ascii="Book Antiqua" w:eastAsia="Arial Unicode MS" w:hAnsi="Book Antiqua" w:cs="Arial Unicode MS"/>
                <w:b/>
                <w:snapToGrid w:val="0"/>
                <w:sz w:val="20"/>
                <w:szCs w:val="20"/>
              </w:rPr>
              <w:t>»</w:t>
            </w:r>
          </w:p>
          <w:p w:rsidR="00761A83" w:rsidRPr="00727DDF" w:rsidRDefault="00761A83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03812" w:rsidRPr="00727DDF" w:rsidRDefault="00803812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>Почтовый адрес: 445030, РФ, Самарская обл., г.</w:t>
            </w:r>
            <w:r w:rsidR="001776F1" w:rsidRPr="00727DDF">
              <w:rPr>
                <w:rFonts w:ascii="Book Antiqua" w:hAnsi="Book Antiqua" w:cs="Tahoma"/>
                <w:sz w:val="20"/>
                <w:szCs w:val="20"/>
              </w:rPr>
              <w:t xml:space="preserve"> </w:t>
            </w: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 xml:space="preserve">Тольятти, </w:t>
            </w:r>
            <w:r w:rsidR="001776F1" w:rsidRPr="00727DDF">
              <w:rPr>
                <w:rFonts w:ascii="Book Antiqua" w:hAnsi="Book Antiqua" w:cs="Tahoma"/>
                <w:sz w:val="20"/>
                <w:szCs w:val="20"/>
              </w:rPr>
              <w:t>а/я 4929</w:t>
            </w:r>
          </w:p>
          <w:p w:rsidR="00803812" w:rsidRPr="00727DDF" w:rsidRDefault="00803812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x-none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>Юр. Адрес: 445030, РФ, Самарская обл., г.</w:t>
            </w:r>
            <w:r w:rsidR="001776F1" w:rsidRPr="00727DDF">
              <w:rPr>
                <w:rFonts w:ascii="Book Antiqua" w:hAnsi="Book Antiqua" w:cs="Tahoma"/>
                <w:sz w:val="20"/>
                <w:szCs w:val="20"/>
              </w:rPr>
              <w:t xml:space="preserve"> </w:t>
            </w: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>Тольятти, ул. 70 лет</w:t>
            </w:r>
          </w:p>
          <w:p w:rsidR="00803812" w:rsidRPr="00727DDF" w:rsidRDefault="00803812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x-none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>Октября, 5-254</w:t>
            </w:r>
          </w:p>
          <w:p w:rsidR="00803812" w:rsidRPr="00727DDF" w:rsidRDefault="00803812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x-none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>Тел./факс (8482) 95-12-95</w:t>
            </w:r>
          </w:p>
          <w:p w:rsidR="00803812" w:rsidRPr="00727DDF" w:rsidRDefault="00803812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x-none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>Электронный адрес: expi63@yandex.ru, http://tk-expedition.ru</w:t>
            </w: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ab/>
            </w:r>
          </w:p>
          <w:p w:rsidR="00803812" w:rsidRPr="00727DDF" w:rsidRDefault="0043216A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  <w:lang w:val="x-none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>ИНН/КПП 6</w:t>
            </w:r>
            <w:r w:rsidRPr="00727DDF">
              <w:rPr>
                <w:rFonts w:ascii="Book Antiqua" w:hAnsi="Book Antiqua" w:cs="Tahoma"/>
                <w:sz w:val="20"/>
                <w:szCs w:val="20"/>
              </w:rPr>
              <w:t>321413057/63210101</w:t>
            </w:r>
            <w:r w:rsidR="00803812"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 xml:space="preserve"> </w:t>
            </w:r>
          </w:p>
          <w:p w:rsidR="00803812" w:rsidRPr="00727DDF" w:rsidRDefault="0043216A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 xml:space="preserve">ОГРН </w:t>
            </w:r>
            <w:r w:rsidRPr="00727DDF">
              <w:rPr>
                <w:rFonts w:ascii="Book Antiqua" w:hAnsi="Book Antiqua" w:cs="Tahoma"/>
                <w:sz w:val="20"/>
                <w:szCs w:val="20"/>
              </w:rPr>
              <w:t>1166313113394</w:t>
            </w:r>
          </w:p>
          <w:p w:rsidR="001776F1" w:rsidRPr="009229E5" w:rsidRDefault="00803812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 xml:space="preserve">р/с </w:t>
            </w:r>
            <w:r w:rsidR="009229E5">
              <w:rPr>
                <w:rFonts w:ascii="Book Antiqua" w:hAnsi="Book Antiqua" w:cs="Tahoma"/>
                <w:sz w:val="20"/>
                <w:szCs w:val="20"/>
              </w:rPr>
              <w:t>40702810310190000485</w:t>
            </w:r>
          </w:p>
          <w:p w:rsidR="001776F1" w:rsidRPr="00727DDF" w:rsidRDefault="009229E5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>
              <w:rPr>
                <w:rFonts w:ascii="Book Antiqua" w:hAnsi="Book Antiqua" w:cs="Tahoma"/>
                <w:sz w:val="20"/>
                <w:szCs w:val="20"/>
              </w:rPr>
              <w:t>Филиал №6318 БАНКА ВТБ (ПАО)</w:t>
            </w:r>
          </w:p>
          <w:p w:rsidR="00803812" w:rsidRPr="00727DDF" w:rsidRDefault="001776F1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 xml:space="preserve">БИК </w:t>
            </w:r>
            <w:r w:rsidR="009229E5">
              <w:rPr>
                <w:rFonts w:ascii="Book Antiqua" w:hAnsi="Book Antiqua" w:cs="Tahoma"/>
                <w:sz w:val="20"/>
                <w:szCs w:val="20"/>
              </w:rPr>
              <w:t>043601968</w:t>
            </w:r>
          </w:p>
          <w:p w:rsidR="00803812" w:rsidRPr="00727DDF" w:rsidRDefault="001776F1" w:rsidP="00803812">
            <w:pPr>
              <w:autoSpaceDE w:val="0"/>
              <w:autoSpaceDN w:val="0"/>
              <w:adjustRightInd w:val="0"/>
              <w:rPr>
                <w:rFonts w:ascii="Book Antiqua" w:hAnsi="Book Antiqua" w:cs="Tahoma"/>
                <w:sz w:val="20"/>
                <w:szCs w:val="20"/>
              </w:rPr>
            </w:pPr>
            <w:r w:rsidRPr="00727DDF">
              <w:rPr>
                <w:rFonts w:ascii="Book Antiqua" w:hAnsi="Book Antiqua" w:cs="Tahoma"/>
                <w:sz w:val="20"/>
                <w:szCs w:val="20"/>
                <w:lang w:val="x-none"/>
              </w:rPr>
              <w:t xml:space="preserve">к/счет </w:t>
            </w:r>
            <w:r w:rsidR="009229E5">
              <w:rPr>
                <w:rFonts w:ascii="Book Antiqua" w:hAnsi="Book Antiqua" w:cs="Tahoma"/>
                <w:sz w:val="20"/>
                <w:szCs w:val="20"/>
              </w:rPr>
              <w:t>30101810422023601968</w:t>
            </w:r>
            <w:bookmarkStart w:id="0" w:name="_GoBack"/>
            <w:bookmarkEnd w:id="0"/>
          </w:p>
          <w:p w:rsidR="00B344AD" w:rsidRPr="00727DDF" w:rsidRDefault="00B344AD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03812" w:rsidRPr="00727DDF" w:rsidRDefault="00803812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2E5D1A" w:rsidRPr="00727DDF" w:rsidRDefault="002E5D1A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44A7D" w:rsidRPr="00727DDF" w:rsidRDefault="00844A7D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44A7D" w:rsidRPr="00727DDF" w:rsidRDefault="00844A7D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44A7D" w:rsidRPr="00727DDF" w:rsidRDefault="00844A7D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26020B" w:rsidRPr="00727DDF" w:rsidRDefault="0026020B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26020B" w:rsidRPr="00727DDF" w:rsidRDefault="0026020B" w:rsidP="002E03CD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B344AD" w:rsidRPr="00727DDF" w:rsidRDefault="0026020B" w:rsidP="0026020B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Д</w:t>
            </w:r>
            <w:r w:rsidR="00B344AD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иректор</w:t>
            </w: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 xml:space="preserve"> </w:t>
            </w:r>
            <w:r w:rsidR="00622FDA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____</w:t>
            </w:r>
            <w:r w:rsidR="00ED33EA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_____________</w:t>
            </w:r>
            <w:r w:rsidR="00021D34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/</w:t>
            </w: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 xml:space="preserve"> </w:t>
            </w:r>
            <w:proofErr w:type="spellStart"/>
            <w:r w:rsidR="00ED33EA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Вацлавий</w:t>
            </w:r>
            <w:proofErr w:type="spellEnd"/>
            <w:r w:rsidR="00ED33EA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 xml:space="preserve"> А.Н</w:t>
            </w:r>
            <w:r w:rsidR="00E9558B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.</w:t>
            </w:r>
            <w:r w:rsidR="009C2291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/</w:t>
            </w:r>
            <w:r w:rsidR="00B344AD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 xml:space="preserve"> </w:t>
            </w:r>
          </w:p>
          <w:p w:rsidR="0026020B" w:rsidRPr="00727DDF" w:rsidRDefault="0026020B" w:rsidP="0026020B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26020B" w:rsidRPr="00727DDF" w:rsidRDefault="0026020B" w:rsidP="0026020B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4643" w:type="dxa"/>
          </w:tcPr>
          <w:p w:rsidR="00872806" w:rsidRPr="00727DDF" w:rsidRDefault="00A6189F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Заказчик:</w:t>
            </w:r>
          </w:p>
          <w:p w:rsidR="00A6189F" w:rsidRPr="00727DDF" w:rsidRDefault="00A6189F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Общество с ограниченной ответственностью</w:t>
            </w:r>
          </w:p>
          <w:p w:rsidR="00A6189F" w:rsidRPr="00727DDF" w:rsidRDefault="00E9558B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 xml:space="preserve"> «</w:t>
            </w:r>
            <w:r w:rsidR="001776F1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____________________</w:t>
            </w:r>
            <w:r w:rsidR="00A6189F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»</w:t>
            </w:r>
          </w:p>
          <w:p w:rsidR="00A6189F" w:rsidRPr="00727DDF" w:rsidRDefault="00A6189F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03812" w:rsidRPr="00727DDF" w:rsidRDefault="00803812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1776F1" w:rsidRPr="00727DDF" w:rsidRDefault="001776F1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03812" w:rsidRPr="00727DDF" w:rsidRDefault="00803812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FC0AFC" w:rsidRPr="00727DDF" w:rsidRDefault="00FC0AFC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FC0AFC" w:rsidRPr="00727DDF" w:rsidRDefault="00FC0AFC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03812" w:rsidRPr="00727DDF" w:rsidRDefault="00803812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03812" w:rsidRPr="00727DDF" w:rsidRDefault="00803812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E9558B" w:rsidRPr="00727DDF" w:rsidRDefault="00E9558B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E9558B" w:rsidRPr="00727DDF" w:rsidRDefault="00E9558B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</w:p>
          <w:p w:rsidR="008D55DA" w:rsidRPr="00727DDF" w:rsidRDefault="008A6B32" w:rsidP="00622F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Д</w:t>
            </w:r>
            <w:r w:rsidR="00E9558B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иректор ________________</w:t>
            </w:r>
            <w:r w:rsidR="008D55DA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/</w:t>
            </w:r>
            <w:r w:rsidR="001776F1"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>___________/</w:t>
            </w:r>
          </w:p>
          <w:p w:rsidR="00872806" w:rsidRPr="00727DDF" w:rsidRDefault="008D55DA" w:rsidP="008D55DA">
            <w:pPr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</w:pPr>
            <w:r w:rsidRPr="00727DDF">
              <w:rPr>
                <w:rFonts w:ascii="Book Antiqua" w:eastAsia="Arial Unicode MS" w:hAnsi="Book Antiqua" w:cs="Arial Unicode MS"/>
                <w:snapToGrid w:val="0"/>
                <w:sz w:val="20"/>
                <w:szCs w:val="20"/>
              </w:rPr>
              <w:t xml:space="preserve">                    </w:t>
            </w:r>
          </w:p>
        </w:tc>
      </w:tr>
      <w:tr w:rsidR="00207B35" w:rsidRPr="009C2291" w:rsidTr="007B6375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B6375" w:rsidRPr="00155607" w:rsidRDefault="007B6375" w:rsidP="00EB5037">
            <w:pPr>
              <w:rPr>
                <w:rFonts w:ascii="Arial Unicode MS" w:eastAsia="Arial Unicode MS" w:hAnsi="Arial Unicode MS" w:cs="Arial Unicode MS"/>
              </w:rPr>
            </w:pPr>
            <w:bookmarkStart w:id="1" w:name="RANGE!A1:C37"/>
            <w:bookmarkEnd w:id="1"/>
          </w:p>
          <w:p w:rsidR="00EB5037" w:rsidRDefault="00EB5037" w:rsidP="00EB5037">
            <w:pPr>
              <w:rPr>
                <w:rFonts w:ascii="Arial Unicode MS" w:eastAsia="Arial Unicode MS" w:hAnsi="Arial Unicode MS" w:cs="Arial Unicode MS"/>
              </w:rPr>
            </w:pPr>
          </w:p>
          <w:p w:rsidR="00EB5037" w:rsidRPr="00155607" w:rsidRDefault="00EB5037" w:rsidP="00EB5037">
            <w:pPr>
              <w:rPr>
                <w:rFonts w:ascii="Arial Unicode MS" w:eastAsia="Arial Unicode MS" w:hAnsi="Arial Unicode MS" w:cs="Arial Unicode MS"/>
              </w:rPr>
            </w:pPr>
          </w:p>
          <w:p w:rsidR="00F46349" w:rsidRDefault="00F46349" w:rsidP="00EB5037">
            <w:pPr>
              <w:jc w:val="right"/>
              <w:rPr>
                <w:bCs/>
                <w:sz w:val="18"/>
                <w:szCs w:val="18"/>
                <w:lang w:eastAsia="en-US"/>
              </w:rPr>
            </w:pPr>
          </w:p>
          <w:p w:rsidR="009858E6" w:rsidRDefault="00207B35" w:rsidP="00FF025C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9C2291">
              <w:rPr>
                <w:bCs/>
                <w:sz w:val="18"/>
                <w:szCs w:val="18"/>
                <w:lang w:eastAsia="en-US"/>
              </w:rPr>
              <w:t xml:space="preserve">Приложение № 1 к договору </w:t>
            </w:r>
          </w:p>
          <w:p w:rsidR="00207B35" w:rsidRPr="009C2291" w:rsidRDefault="00207B35" w:rsidP="00FF025C">
            <w:pPr>
              <w:jc w:val="right"/>
              <w:rPr>
                <w:bCs/>
                <w:sz w:val="18"/>
                <w:szCs w:val="18"/>
                <w:lang w:eastAsia="en-US"/>
              </w:rPr>
            </w:pPr>
            <w:r w:rsidRPr="009C2291">
              <w:rPr>
                <w:bCs/>
                <w:sz w:val="18"/>
                <w:szCs w:val="18"/>
                <w:lang w:eastAsia="en-US"/>
              </w:rPr>
              <w:t xml:space="preserve">№ </w:t>
            </w:r>
            <w:r w:rsidR="00FF025C">
              <w:rPr>
                <w:bCs/>
                <w:sz w:val="18"/>
                <w:szCs w:val="18"/>
                <w:lang w:eastAsia="en-US"/>
              </w:rPr>
              <w:t>_</w:t>
            </w:r>
            <w:r w:rsidR="009858E6">
              <w:rPr>
                <w:bCs/>
                <w:sz w:val="18"/>
                <w:szCs w:val="18"/>
                <w:lang w:eastAsia="en-US"/>
              </w:rPr>
              <w:t>______</w:t>
            </w:r>
            <w:r w:rsidR="00FF025C">
              <w:rPr>
                <w:bCs/>
                <w:sz w:val="18"/>
                <w:szCs w:val="18"/>
                <w:lang w:eastAsia="en-US"/>
              </w:rPr>
              <w:t>_</w:t>
            </w:r>
            <w:r w:rsidRPr="009C2291">
              <w:rPr>
                <w:bCs/>
                <w:sz w:val="18"/>
                <w:szCs w:val="18"/>
                <w:lang w:eastAsia="en-US"/>
              </w:rPr>
              <w:t>/</w:t>
            </w:r>
            <w:r w:rsidR="00FF025C">
              <w:rPr>
                <w:bCs/>
                <w:sz w:val="18"/>
                <w:szCs w:val="18"/>
                <w:lang w:eastAsia="en-US"/>
              </w:rPr>
              <w:t>____</w:t>
            </w:r>
            <w:r w:rsidRPr="009C2291">
              <w:rPr>
                <w:bCs/>
                <w:sz w:val="18"/>
                <w:szCs w:val="18"/>
                <w:lang w:eastAsia="en-US"/>
              </w:rPr>
              <w:t xml:space="preserve"> от  "</w:t>
            </w:r>
            <w:r w:rsidR="00FF025C">
              <w:rPr>
                <w:bCs/>
                <w:sz w:val="18"/>
                <w:szCs w:val="18"/>
                <w:lang w:eastAsia="en-US"/>
              </w:rPr>
              <w:t>__</w:t>
            </w:r>
            <w:r w:rsidRPr="009C2291">
              <w:rPr>
                <w:bCs/>
                <w:sz w:val="18"/>
                <w:szCs w:val="18"/>
                <w:lang w:eastAsia="en-US"/>
              </w:rPr>
              <w:t>"</w:t>
            </w:r>
            <w:r w:rsidR="0006107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FF025C">
              <w:rPr>
                <w:bCs/>
                <w:sz w:val="18"/>
                <w:szCs w:val="18"/>
                <w:lang w:eastAsia="en-US"/>
              </w:rPr>
              <w:t>__________</w:t>
            </w:r>
            <w:r w:rsidR="0006107D"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Pr="009C2291">
              <w:rPr>
                <w:bCs/>
                <w:sz w:val="18"/>
                <w:szCs w:val="18"/>
                <w:lang w:eastAsia="en-US"/>
              </w:rPr>
              <w:t>201</w:t>
            </w:r>
            <w:r w:rsidR="00792A03">
              <w:rPr>
                <w:bCs/>
                <w:sz w:val="18"/>
                <w:szCs w:val="18"/>
                <w:lang w:eastAsia="en-US"/>
              </w:rPr>
              <w:t>8</w:t>
            </w:r>
            <w:r w:rsidRPr="009C2291">
              <w:rPr>
                <w:bCs/>
                <w:sz w:val="18"/>
                <w:szCs w:val="18"/>
                <w:lang w:eastAsia="en-US"/>
              </w:rPr>
              <w:t xml:space="preserve"> г.</w:t>
            </w:r>
          </w:p>
        </w:tc>
      </w:tr>
    </w:tbl>
    <w:p w:rsidR="00207B35" w:rsidRDefault="00207B35" w:rsidP="00207B35">
      <w:pPr>
        <w:spacing w:after="40"/>
        <w:jc w:val="center"/>
        <w:rPr>
          <w:sz w:val="16"/>
          <w:szCs w:val="16"/>
        </w:rPr>
      </w:pPr>
    </w:p>
    <w:tbl>
      <w:tblPr>
        <w:tblW w:w="11200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426"/>
        <w:gridCol w:w="3934"/>
        <w:gridCol w:w="461"/>
        <w:gridCol w:w="5918"/>
        <w:gridCol w:w="461"/>
      </w:tblGrid>
      <w:tr w:rsidR="0074277A" w:rsidRPr="00A95530" w:rsidTr="0074277A">
        <w:trPr>
          <w:trHeight w:val="39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277A" w:rsidRPr="00A95530" w:rsidRDefault="0074277A" w:rsidP="00F4634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77A" w:rsidRPr="00A95530" w:rsidRDefault="0074277A" w:rsidP="00F46349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A95530">
              <w:rPr>
                <w:b/>
                <w:bCs/>
                <w:sz w:val="26"/>
                <w:szCs w:val="26"/>
                <w:lang w:eastAsia="en-US"/>
              </w:rPr>
              <w:t>Договор-заявка №___/___</w:t>
            </w:r>
          </w:p>
        </w:tc>
      </w:tr>
      <w:tr w:rsidR="0074277A" w:rsidRPr="00A95530" w:rsidTr="0074277A">
        <w:trPr>
          <w:gridAfter w:val="1"/>
          <w:wAfter w:w="461" w:type="dxa"/>
          <w:trHeight w:val="14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277A" w:rsidRPr="00A95530" w:rsidRDefault="0074277A" w:rsidP="0080381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77A" w:rsidRPr="00A95530" w:rsidRDefault="0074277A" w:rsidP="00803812">
            <w:pPr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77A" w:rsidRPr="00A95530" w:rsidRDefault="0074277A" w:rsidP="00803812">
            <w:pPr>
              <w:jc w:val="right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«___»__________</w:t>
            </w:r>
            <w:r w:rsidRPr="00A95530">
              <w:rPr>
                <w:i/>
                <w:iCs/>
                <w:sz w:val="26"/>
                <w:szCs w:val="26"/>
                <w:lang w:eastAsia="en-US"/>
              </w:rPr>
              <w:t>201</w:t>
            </w:r>
            <w:r w:rsidR="00792A03">
              <w:rPr>
                <w:i/>
                <w:iCs/>
                <w:sz w:val="26"/>
                <w:szCs w:val="26"/>
                <w:lang w:eastAsia="en-US"/>
              </w:rPr>
              <w:t>8</w:t>
            </w:r>
            <w:r w:rsidRPr="00A95530">
              <w:rPr>
                <w:i/>
                <w:iCs/>
                <w:sz w:val="26"/>
                <w:szCs w:val="26"/>
                <w:lang w:eastAsia="en-US"/>
              </w:rPr>
              <w:t xml:space="preserve"> г.</w:t>
            </w:r>
          </w:p>
        </w:tc>
      </w:tr>
      <w:tr w:rsidR="0074277A" w:rsidRPr="005A01A0" w:rsidTr="0074277A">
        <w:trPr>
          <w:trHeight w:val="105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4277A" w:rsidRPr="005B6431" w:rsidRDefault="0074277A" w:rsidP="0074277A">
            <w:pPr>
              <w:ind w:left="-117" w:firstLine="117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7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7A" w:rsidRPr="005B6431" w:rsidRDefault="0074277A" w:rsidP="00803812">
            <w:pPr>
              <w:jc w:val="center"/>
              <w:rPr>
                <w:sz w:val="20"/>
                <w:szCs w:val="20"/>
                <w:lang w:eastAsia="en-US"/>
              </w:rPr>
            </w:pPr>
            <w:r w:rsidRPr="005B6431">
              <w:rPr>
                <w:sz w:val="20"/>
                <w:szCs w:val="20"/>
                <w:lang w:eastAsia="en-US"/>
              </w:rPr>
              <w:t>на перевозку грузов автомобильным транспортом по территории РФ</w:t>
            </w:r>
          </w:p>
          <w:p w:rsidR="0074277A" w:rsidRPr="005A01A0" w:rsidRDefault="00E02880" w:rsidP="00FF025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ООО</w:t>
            </w:r>
            <w:r w:rsidR="00042E32">
              <w:rPr>
                <w:sz w:val="20"/>
                <w:szCs w:val="20"/>
                <w:lang w:eastAsia="en-US"/>
              </w:rPr>
              <w:t xml:space="preserve"> </w:t>
            </w:r>
            <w:r w:rsidR="001776F1">
              <w:rPr>
                <w:sz w:val="20"/>
                <w:szCs w:val="20"/>
                <w:lang w:eastAsia="en-US"/>
              </w:rPr>
              <w:t>"ЭКСПЕДИЦИЯ</w:t>
            </w:r>
            <w:r w:rsidR="0074277A" w:rsidRPr="005B6431">
              <w:rPr>
                <w:sz w:val="20"/>
                <w:szCs w:val="20"/>
                <w:lang w:eastAsia="en-US"/>
              </w:rPr>
              <w:t>", именуемое в</w:t>
            </w:r>
            <w:r>
              <w:rPr>
                <w:sz w:val="20"/>
                <w:szCs w:val="20"/>
                <w:lang w:eastAsia="en-US"/>
              </w:rPr>
              <w:t xml:space="preserve"> дальнейшем "Экспедитор" в лице</w:t>
            </w:r>
            <w:r w:rsidR="00986A92">
              <w:rPr>
                <w:sz w:val="20"/>
                <w:szCs w:val="20"/>
                <w:lang w:eastAsia="en-US"/>
              </w:rPr>
              <w:t xml:space="preserve"> директора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Вацлавий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А.Н</w:t>
            </w:r>
            <w:r w:rsidR="0074277A" w:rsidRPr="005B6431">
              <w:rPr>
                <w:sz w:val="20"/>
                <w:szCs w:val="20"/>
                <w:lang w:eastAsia="en-US"/>
              </w:rPr>
              <w:t>., действующе</w:t>
            </w:r>
            <w:r w:rsidR="00986A92">
              <w:rPr>
                <w:sz w:val="20"/>
                <w:szCs w:val="20"/>
                <w:lang w:eastAsia="en-US"/>
              </w:rPr>
              <w:t>го</w:t>
            </w:r>
            <w:r w:rsidR="0074277A" w:rsidRPr="005B6431">
              <w:rPr>
                <w:sz w:val="20"/>
                <w:szCs w:val="20"/>
                <w:lang w:eastAsia="en-US"/>
              </w:rPr>
              <w:t xml:space="preserve"> на о</w:t>
            </w:r>
            <w:r>
              <w:rPr>
                <w:sz w:val="20"/>
                <w:szCs w:val="20"/>
                <w:lang w:eastAsia="en-US"/>
              </w:rPr>
              <w:t>сновании устава</w:t>
            </w:r>
            <w:r w:rsidR="0074277A" w:rsidRPr="005B6431">
              <w:rPr>
                <w:sz w:val="20"/>
                <w:szCs w:val="20"/>
                <w:lang w:eastAsia="en-US"/>
              </w:rPr>
              <w:t xml:space="preserve">, с одной стороны, и </w:t>
            </w:r>
            <w:r w:rsidR="00FF025C">
              <w:rPr>
                <w:sz w:val="20"/>
                <w:szCs w:val="20"/>
                <w:lang w:eastAsia="en-US"/>
              </w:rPr>
              <w:t>___________________________</w:t>
            </w:r>
            <w:r w:rsidR="0074277A" w:rsidRPr="005B6431">
              <w:rPr>
                <w:sz w:val="20"/>
                <w:szCs w:val="20"/>
                <w:lang w:eastAsia="en-US"/>
              </w:rPr>
              <w:t xml:space="preserve">, именуемое в дальнейшем "Заказчик" в лице </w:t>
            </w:r>
            <w:r w:rsidR="00FF025C">
              <w:rPr>
                <w:sz w:val="20"/>
                <w:szCs w:val="20"/>
                <w:lang w:eastAsia="en-US"/>
              </w:rPr>
              <w:t>___________________________________</w:t>
            </w:r>
            <w:r w:rsidR="0074277A" w:rsidRPr="005B6431">
              <w:rPr>
                <w:sz w:val="20"/>
                <w:szCs w:val="20"/>
                <w:lang w:eastAsia="en-US"/>
              </w:rPr>
              <w:t xml:space="preserve">, действующего на основании </w:t>
            </w:r>
            <w:r w:rsidR="00FF025C">
              <w:rPr>
                <w:sz w:val="20"/>
                <w:szCs w:val="20"/>
                <w:lang w:eastAsia="en-US"/>
              </w:rPr>
              <w:t>____________________________________________</w:t>
            </w:r>
            <w:r w:rsidR="0074277A" w:rsidRPr="005B6431">
              <w:rPr>
                <w:sz w:val="20"/>
                <w:szCs w:val="20"/>
                <w:lang w:eastAsia="en-US"/>
              </w:rPr>
              <w:t>, с другой стороны, именуемые в дальнейшем "Стороны", заключили настоящий договор о выполнении перевозки груза автомобильным транспортом на следующих условиях:</w:t>
            </w:r>
          </w:p>
        </w:tc>
      </w:tr>
      <w:tr w:rsidR="0074277A" w:rsidRPr="005A01A0" w:rsidTr="0074277A">
        <w:trPr>
          <w:gridAfter w:val="1"/>
          <w:wAfter w:w="461" w:type="dxa"/>
          <w:trHeight w:val="60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277A" w:rsidRPr="005A01A0" w:rsidRDefault="0074277A" w:rsidP="008038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277A" w:rsidRPr="005A01A0" w:rsidRDefault="0074277A" w:rsidP="00803812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277A" w:rsidRPr="005A01A0" w:rsidRDefault="0074277A" w:rsidP="00803812">
            <w:pPr>
              <w:rPr>
                <w:sz w:val="16"/>
                <w:szCs w:val="16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A01A0">
              <w:rPr>
                <w:sz w:val="20"/>
                <w:szCs w:val="20"/>
                <w:lang w:eastAsia="en-US"/>
              </w:rPr>
              <w:t>Маршрут, расстояние</w:t>
            </w:r>
          </w:p>
        </w:tc>
        <w:tc>
          <w:tcPr>
            <w:tcW w:w="63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A01A0">
              <w:rPr>
                <w:sz w:val="20"/>
                <w:szCs w:val="20"/>
                <w:lang w:eastAsia="en-US"/>
              </w:rPr>
              <w:t xml:space="preserve">Наименование </w:t>
            </w:r>
            <w:proofErr w:type="spellStart"/>
            <w:r w:rsidRPr="005A01A0">
              <w:rPr>
                <w:sz w:val="20"/>
                <w:szCs w:val="20"/>
                <w:lang w:eastAsia="en-US"/>
              </w:rPr>
              <w:t>груза,вес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A01A0">
              <w:rPr>
                <w:sz w:val="20"/>
                <w:szCs w:val="20"/>
                <w:lang w:eastAsia="en-US"/>
              </w:rPr>
              <w:t>Тип транспортного ср-</w:t>
            </w:r>
            <w:proofErr w:type="spellStart"/>
            <w:r w:rsidRPr="005A01A0">
              <w:rPr>
                <w:sz w:val="20"/>
                <w:szCs w:val="20"/>
                <w:lang w:eastAsia="en-US"/>
              </w:rPr>
              <w:t>ва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B900D2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B900D2">
              <w:rPr>
                <w:sz w:val="20"/>
                <w:szCs w:val="20"/>
                <w:lang w:eastAsia="en-US"/>
              </w:rPr>
              <w:t xml:space="preserve">Доп. </w:t>
            </w:r>
            <w:r>
              <w:rPr>
                <w:sz w:val="20"/>
                <w:szCs w:val="20"/>
                <w:lang w:eastAsia="en-US"/>
              </w:rPr>
              <w:t>Условия или требования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B900D2" w:rsidTr="00986A92">
        <w:trPr>
          <w:gridAfter w:val="1"/>
          <w:wAfter w:w="461" w:type="dxa"/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B900D2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A01A0">
              <w:rPr>
                <w:sz w:val="20"/>
                <w:szCs w:val="20"/>
                <w:lang w:eastAsia="en-US"/>
              </w:rPr>
              <w:t>Дата и время подачи транспорта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B900D2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B900D2" w:rsidTr="00986A92">
        <w:trPr>
          <w:gridAfter w:val="1"/>
          <w:wAfter w:w="461" w:type="dxa"/>
          <w:trHeight w:val="3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B900D2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A01A0">
              <w:rPr>
                <w:sz w:val="20"/>
                <w:szCs w:val="20"/>
                <w:lang w:eastAsia="en-US"/>
              </w:rPr>
              <w:t xml:space="preserve">Адрес </w:t>
            </w:r>
            <w:r w:rsidRPr="00B900D2">
              <w:rPr>
                <w:sz w:val="20"/>
                <w:szCs w:val="20"/>
                <w:lang w:eastAsia="en-US"/>
              </w:rPr>
              <w:t>1 места загрузки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B900D2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B900D2" w:rsidTr="00986A92">
        <w:trPr>
          <w:gridAfter w:val="1"/>
          <w:wAfter w:w="461" w:type="dxa"/>
          <w:trHeight w:val="3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B900D2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B900D2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B900D2">
              <w:rPr>
                <w:sz w:val="20"/>
                <w:szCs w:val="20"/>
                <w:lang w:eastAsia="en-US"/>
              </w:rPr>
              <w:t>Контактное лицо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B900D2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74277A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5A01A0">
              <w:rPr>
                <w:sz w:val="20"/>
                <w:szCs w:val="20"/>
                <w:lang w:val="en-US" w:eastAsia="en-US"/>
              </w:rPr>
              <w:t>-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го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места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за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грузки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Контактное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лицо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4277A" w:rsidRPr="00B900D2" w:rsidTr="00986A92">
        <w:trPr>
          <w:gridAfter w:val="1"/>
          <w:wAfter w:w="461" w:type="dxa"/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B900D2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A01A0">
              <w:rPr>
                <w:sz w:val="20"/>
                <w:szCs w:val="20"/>
                <w:lang w:eastAsia="en-US"/>
              </w:rPr>
              <w:t xml:space="preserve">Дата и время </w:t>
            </w:r>
            <w:r w:rsidRPr="00B900D2">
              <w:rPr>
                <w:sz w:val="20"/>
                <w:szCs w:val="20"/>
                <w:lang w:eastAsia="en-US"/>
              </w:rPr>
              <w:t>выгрузки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B900D2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Адрес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1-го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места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выгрузки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Контактное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лицо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4277A" w:rsidRPr="005B6431" w:rsidTr="00986A92">
        <w:trPr>
          <w:gridAfter w:val="1"/>
          <w:wAfter w:w="461" w:type="dxa"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2-го места выгрузки, 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B6431" w:rsidTr="00986A92">
        <w:trPr>
          <w:gridAfter w:val="1"/>
          <w:wAfter w:w="461" w:type="dxa"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Контактное  лицо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B6431" w:rsidTr="00986A92">
        <w:trPr>
          <w:gridAfter w:val="1"/>
          <w:wAfter w:w="461" w:type="dxa"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B6431">
              <w:rPr>
                <w:sz w:val="20"/>
                <w:szCs w:val="20"/>
                <w:lang w:eastAsia="en-US"/>
              </w:rPr>
              <w:t>перегруз (</w:t>
            </w:r>
            <w:proofErr w:type="spellStart"/>
            <w:r w:rsidRPr="005B6431">
              <w:rPr>
                <w:sz w:val="20"/>
                <w:szCs w:val="20"/>
                <w:lang w:eastAsia="en-US"/>
              </w:rPr>
              <w:t>кг,т</w:t>
            </w:r>
            <w:proofErr w:type="spellEnd"/>
            <w:r w:rsidRPr="005B643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B6431" w:rsidTr="00986A92">
        <w:trPr>
          <w:gridAfter w:val="1"/>
          <w:wAfter w:w="461" w:type="dxa"/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B6431">
              <w:rPr>
                <w:sz w:val="20"/>
                <w:szCs w:val="20"/>
                <w:lang w:eastAsia="en-US"/>
              </w:rPr>
              <w:t>Стоимость перевозки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B6431" w:rsidTr="00986A92">
        <w:trPr>
          <w:gridAfter w:val="1"/>
          <w:wAfter w:w="461" w:type="dxa"/>
          <w:trHeight w:val="35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B6431">
              <w:rPr>
                <w:sz w:val="20"/>
                <w:szCs w:val="20"/>
                <w:lang w:eastAsia="en-US"/>
              </w:rPr>
              <w:t>Форма и сроки оплаты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B6431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5A01A0">
              <w:rPr>
                <w:sz w:val="20"/>
                <w:szCs w:val="20"/>
                <w:lang w:val="en-US" w:eastAsia="en-US"/>
              </w:rPr>
              <w:t> </w:t>
            </w: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B6431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r w:rsidRPr="005B6431">
              <w:rPr>
                <w:sz w:val="20"/>
                <w:szCs w:val="20"/>
                <w:lang w:eastAsia="en-US"/>
              </w:rPr>
              <w:t xml:space="preserve">Г/н </w:t>
            </w:r>
            <w:proofErr w:type="spellStart"/>
            <w:r w:rsidRPr="005B6431">
              <w:rPr>
                <w:sz w:val="20"/>
                <w:szCs w:val="20"/>
                <w:lang w:eastAsia="en-US"/>
              </w:rPr>
              <w:t>автом</w:t>
            </w:r>
            <w:r w:rsidRPr="005A01A0">
              <w:rPr>
                <w:sz w:val="20"/>
                <w:szCs w:val="20"/>
                <w:lang w:val="en-US" w:eastAsia="en-US"/>
              </w:rPr>
              <w:t>ашины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179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Данные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водителя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22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23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986A92">
            <w:pPr>
              <w:jc w:val="center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23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74277A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Сотовый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телефон</w:t>
            </w:r>
            <w:proofErr w:type="spellEnd"/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74277A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Ответственный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по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заявке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(</w:t>
            </w:r>
            <w:r w:rsidRPr="005A01A0">
              <w:rPr>
                <w:sz w:val="20"/>
                <w:szCs w:val="20"/>
                <w:lang w:eastAsia="en-US"/>
              </w:rPr>
              <w:t>экспедитор</w:t>
            </w:r>
            <w:r w:rsidRPr="005A01A0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4277A" w:rsidRPr="005A01A0" w:rsidRDefault="0074277A" w:rsidP="00803812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74277A" w:rsidRPr="005A01A0" w:rsidTr="00986A92">
        <w:trPr>
          <w:gridAfter w:val="1"/>
          <w:wAfter w:w="461" w:type="dxa"/>
          <w:trHeight w:val="3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74277A" w:rsidRDefault="0074277A" w:rsidP="00986A9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77A" w:rsidRPr="005A01A0" w:rsidRDefault="0074277A" w:rsidP="00803812">
            <w:pPr>
              <w:rPr>
                <w:sz w:val="20"/>
                <w:szCs w:val="20"/>
                <w:lang w:val="en-US" w:eastAsia="en-US"/>
              </w:rPr>
            </w:pP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Ответственный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по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заявке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 xml:space="preserve"> (</w:t>
            </w:r>
            <w:proofErr w:type="spellStart"/>
            <w:r w:rsidRPr="005A01A0">
              <w:rPr>
                <w:sz w:val="20"/>
                <w:szCs w:val="20"/>
                <w:lang w:val="en-US" w:eastAsia="en-US"/>
              </w:rPr>
              <w:t>заказчик</w:t>
            </w:r>
            <w:proofErr w:type="spellEnd"/>
            <w:r w:rsidRPr="005A01A0">
              <w:rPr>
                <w:sz w:val="20"/>
                <w:szCs w:val="20"/>
                <w:lang w:val="en-US" w:eastAsia="en-US"/>
              </w:rPr>
              <w:t>)</w:t>
            </w:r>
          </w:p>
        </w:tc>
        <w:tc>
          <w:tcPr>
            <w:tcW w:w="63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4277A" w:rsidRPr="005A01A0" w:rsidRDefault="0074277A" w:rsidP="00803812">
            <w:pPr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</w:tr>
      <w:tr w:rsidR="0074277A" w:rsidRPr="005A01A0" w:rsidTr="0074277A">
        <w:trPr>
          <w:gridAfter w:val="1"/>
          <w:wAfter w:w="461" w:type="dxa"/>
          <w:trHeight w:val="89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277A" w:rsidRPr="005A01A0" w:rsidRDefault="0074277A" w:rsidP="0080381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4277A" w:rsidRPr="005A01A0" w:rsidRDefault="0074277A" w:rsidP="00803812">
            <w:pPr>
              <w:rPr>
                <w:sz w:val="16"/>
                <w:szCs w:val="16"/>
                <w:lang w:val="en-US" w:eastAsia="en-US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77A" w:rsidRPr="005A01A0" w:rsidRDefault="0074277A" w:rsidP="00803812">
            <w:pPr>
              <w:rPr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74277A" w:rsidRPr="005A01A0" w:rsidTr="00FF025C">
        <w:trPr>
          <w:trHeight w:val="1893"/>
        </w:trPr>
        <w:tc>
          <w:tcPr>
            <w:tcW w:w="426" w:type="dxa"/>
            <w:tcBorders>
              <w:top w:val="nil"/>
              <w:left w:val="nil"/>
              <w:right w:val="nil"/>
            </w:tcBorders>
          </w:tcPr>
          <w:p w:rsidR="0074277A" w:rsidRPr="005A01A0" w:rsidRDefault="0074277A" w:rsidP="00803812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0774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:rsidR="0074277A" w:rsidRPr="005A01A0" w:rsidRDefault="0074277A" w:rsidP="008A6B32">
            <w:pPr>
              <w:rPr>
                <w:sz w:val="18"/>
                <w:szCs w:val="18"/>
                <w:lang w:eastAsia="en-US"/>
              </w:rPr>
            </w:pPr>
            <w:r w:rsidRPr="005A01A0">
              <w:rPr>
                <w:sz w:val="18"/>
                <w:szCs w:val="18"/>
                <w:lang w:eastAsia="en-US"/>
              </w:rPr>
              <w:t xml:space="preserve">Экспедитор несет ответственность за качество и количество перевозимого груза. В случае срыва перевозки по вине Экспедитора, им выплачивается неустойка  в размере 20% от стоимости перевозки. Если Заказчик отказался от перевозки менее чем за 24 часа до начала погрузки, то он </w:t>
            </w:r>
            <w:proofErr w:type="gramStart"/>
            <w:r w:rsidRPr="005A01A0">
              <w:rPr>
                <w:sz w:val="18"/>
                <w:szCs w:val="18"/>
                <w:lang w:eastAsia="en-US"/>
              </w:rPr>
              <w:t>оплачивает неустойку в</w:t>
            </w:r>
            <w:proofErr w:type="gramEnd"/>
            <w:r w:rsidRPr="005A01A0">
              <w:rPr>
                <w:sz w:val="18"/>
                <w:szCs w:val="18"/>
                <w:lang w:eastAsia="en-US"/>
              </w:rPr>
              <w:t xml:space="preserve"> размере 20% от стоимости данной перевозки. Каждое дополнительное место загрузки/выгрузки Зак</w:t>
            </w:r>
            <w:r w:rsidR="008A6B32">
              <w:rPr>
                <w:sz w:val="18"/>
                <w:szCs w:val="18"/>
                <w:lang w:eastAsia="en-US"/>
              </w:rPr>
              <w:t>азчик оплачивает: от 500 рублей в зависимости от удаленности от первой точки выгрузки</w:t>
            </w:r>
            <w:r w:rsidRPr="005A01A0">
              <w:rPr>
                <w:sz w:val="18"/>
                <w:szCs w:val="18"/>
                <w:lang w:eastAsia="en-US"/>
              </w:rPr>
              <w:t xml:space="preserve">. Сверхнормативный простой Заказчик оплачивает из расчета: 1500 </w:t>
            </w:r>
            <w:proofErr w:type="spellStart"/>
            <w:r w:rsidRPr="005A01A0">
              <w:rPr>
                <w:sz w:val="18"/>
                <w:szCs w:val="18"/>
                <w:lang w:eastAsia="en-US"/>
              </w:rPr>
              <w:t>руб</w:t>
            </w:r>
            <w:proofErr w:type="spellEnd"/>
            <w:r w:rsidRPr="005A01A0">
              <w:rPr>
                <w:sz w:val="18"/>
                <w:szCs w:val="18"/>
                <w:lang w:eastAsia="en-US"/>
              </w:rPr>
              <w:t xml:space="preserve">/первые сутки, вторые и последующие 2500 </w:t>
            </w:r>
            <w:proofErr w:type="spellStart"/>
            <w:r w:rsidRPr="005A01A0">
              <w:rPr>
                <w:sz w:val="18"/>
                <w:szCs w:val="18"/>
                <w:lang w:eastAsia="en-US"/>
              </w:rPr>
              <w:t>руб</w:t>
            </w:r>
            <w:proofErr w:type="spellEnd"/>
            <w:r w:rsidRPr="005A01A0">
              <w:rPr>
                <w:sz w:val="18"/>
                <w:szCs w:val="18"/>
                <w:lang w:eastAsia="en-US"/>
              </w:rPr>
              <w:t>/сутки.</w:t>
            </w:r>
            <w:r w:rsidRPr="005A01A0">
              <w:rPr>
                <w:sz w:val="18"/>
                <w:szCs w:val="18"/>
                <w:lang w:eastAsia="en-US"/>
              </w:rPr>
              <w:br/>
            </w:r>
            <w:r w:rsidRPr="005A01A0">
              <w:rPr>
                <w:b/>
                <w:bCs/>
                <w:sz w:val="18"/>
                <w:szCs w:val="18"/>
                <w:lang w:eastAsia="en-US"/>
              </w:rPr>
              <w:t xml:space="preserve">Договор-заявка считается действительным с момента подписания его обеими сторонами. Факсимильная копия договора-заявки имеет  юридическую силу оригинала и имеет приоритет перед основным договором. </w:t>
            </w:r>
          </w:p>
        </w:tc>
      </w:tr>
      <w:tr w:rsidR="0074277A" w:rsidRPr="005A01A0" w:rsidTr="00FF025C">
        <w:trPr>
          <w:trHeight w:val="317"/>
        </w:trPr>
        <w:tc>
          <w:tcPr>
            <w:tcW w:w="426" w:type="dxa"/>
          </w:tcPr>
          <w:p w:rsidR="0074277A" w:rsidRPr="00155607" w:rsidRDefault="0074277A" w:rsidP="00803812">
            <w:pPr>
              <w:jc w:val="center"/>
              <w:rPr>
                <w:lang w:eastAsia="en-US"/>
              </w:rPr>
            </w:pPr>
          </w:p>
        </w:tc>
        <w:tc>
          <w:tcPr>
            <w:tcW w:w="4395" w:type="dxa"/>
            <w:gridSpan w:val="2"/>
            <w:vAlign w:val="center"/>
          </w:tcPr>
          <w:p w:rsidR="0074277A" w:rsidRPr="005A01A0" w:rsidRDefault="008A6B32" w:rsidP="0080381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З</w:t>
            </w:r>
            <w:proofErr w:type="spellStart"/>
            <w:r w:rsidR="0074277A" w:rsidRPr="005A01A0">
              <w:rPr>
                <w:lang w:val="en-US" w:eastAsia="en-US"/>
              </w:rPr>
              <w:t>аказчик</w:t>
            </w:r>
            <w:proofErr w:type="spellEnd"/>
          </w:p>
        </w:tc>
        <w:tc>
          <w:tcPr>
            <w:tcW w:w="6379" w:type="dxa"/>
            <w:gridSpan w:val="2"/>
            <w:vAlign w:val="center"/>
          </w:tcPr>
          <w:p w:rsidR="0074277A" w:rsidRPr="005A01A0" w:rsidRDefault="008A6B32" w:rsidP="00803812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Э</w:t>
            </w:r>
            <w:proofErr w:type="spellStart"/>
            <w:r w:rsidR="0074277A" w:rsidRPr="005A01A0">
              <w:rPr>
                <w:lang w:val="en-US" w:eastAsia="en-US"/>
              </w:rPr>
              <w:t>кспедитор</w:t>
            </w:r>
            <w:proofErr w:type="spellEnd"/>
          </w:p>
        </w:tc>
      </w:tr>
      <w:tr w:rsidR="0074277A" w:rsidRPr="005A01A0" w:rsidTr="00FF025C">
        <w:trPr>
          <w:trHeight w:val="315"/>
        </w:trPr>
        <w:tc>
          <w:tcPr>
            <w:tcW w:w="426" w:type="dxa"/>
          </w:tcPr>
          <w:p w:rsidR="0074277A" w:rsidRPr="005A01A0" w:rsidRDefault="0074277A" w:rsidP="00803812">
            <w:pPr>
              <w:jc w:val="center"/>
              <w:rPr>
                <w:lang w:val="en-US" w:eastAsia="en-US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74277A" w:rsidRPr="005A01A0" w:rsidRDefault="0074277A" w:rsidP="00803812">
            <w:pPr>
              <w:jc w:val="center"/>
              <w:rPr>
                <w:lang w:val="en-US" w:eastAsia="en-US"/>
              </w:rPr>
            </w:pPr>
          </w:p>
        </w:tc>
        <w:tc>
          <w:tcPr>
            <w:tcW w:w="6379" w:type="dxa"/>
            <w:gridSpan w:val="2"/>
            <w:vAlign w:val="bottom"/>
          </w:tcPr>
          <w:p w:rsidR="0074277A" w:rsidRPr="005A01A0" w:rsidRDefault="00E02880" w:rsidP="0080381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ООО "</w:t>
            </w:r>
            <w:r w:rsidR="008A6B32">
              <w:rPr>
                <w:lang w:eastAsia="en-US"/>
              </w:rPr>
              <w:t>ЭКСПЕДИЦИЯ</w:t>
            </w:r>
            <w:r w:rsidR="0074277A" w:rsidRPr="005A01A0">
              <w:rPr>
                <w:lang w:val="en-US" w:eastAsia="en-US"/>
              </w:rPr>
              <w:t>"</w:t>
            </w:r>
          </w:p>
        </w:tc>
      </w:tr>
      <w:tr w:rsidR="0074277A" w:rsidRPr="005A01A0" w:rsidTr="00FF025C">
        <w:trPr>
          <w:trHeight w:val="306"/>
        </w:trPr>
        <w:tc>
          <w:tcPr>
            <w:tcW w:w="426" w:type="dxa"/>
          </w:tcPr>
          <w:p w:rsidR="0074277A" w:rsidRPr="005A01A0" w:rsidRDefault="0074277A" w:rsidP="00803812">
            <w:pPr>
              <w:jc w:val="center"/>
              <w:rPr>
                <w:lang w:val="en-US" w:eastAsia="en-US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74277A" w:rsidRPr="005A01A0" w:rsidRDefault="0074277A" w:rsidP="00803812">
            <w:pPr>
              <w:jc w:val="center"/>
              <w:rPr>
                <w:lang w:val="en-US" w:eastAsia="en-US"/>
              </w:rPr>
            </w:pPr>
            <w:r w:rsidRPr="005A01A0">
              <w:rPr>
                <w:lang w:val="en-US" w:eastAsia="en-US"/>
              </w:rPr>
              <w:t>______________(________________)</w:t>
            </w:r>
          </w:p>
        </w:tc>
        <w:tc>
          <w:tcPr>
            <w:tcW w:w="6379" w:type="dxa"/>
            <w:gridSpan w:val="2"/>
            <w:vAlign w:val="bottom"/>
          </w:tcPr>
          <w:p w:rsidR="0074277A" w:rsidRPr="00FF025C" w:rsidRDefault="0074277A" w:rsidP="00FF025C">
            <w:pPr>
              <w:ind w:firstLineChars="500" w:firstLine="1200"/>
              <w:jc w:val="right"/>
              <w:rPr>
                <w:lang w:eastAsia="en-US"/>
              </w:rPr>
            </w:pPr>
            <w:r w:rsidRPr="00FF025C">
              <w:rPr>
                <w:lang w:eastAsia="en-US"/>
              </w:rPr>
              <w:t>______________________(</w:t>
            </w:r>
            <w:proofErr w:type="spellStart"/>
            <w:r w:rsidR="00E02880">
              <w:rPr>
                <w:i/>
                <w:iCs/>
                <w:u w:val="single"/>
                <w:lang w:eastAsia="en-US"/>
              </w:rPr>
              <w:t>Вацлавий</w:t>
            </w:r>
            <w:proofErr w:type="spellEnd"/>
            <w:r w:rsidR="00E02880">
              <w:rPr>
                <w:i/>
                <w:iCs/>
                <w:u w:val="single"/>
                <w:lang w:eastAsia="en-US"/>
              </w:rPr>
              <w:t xml:space="preserve"> АН</w:t>
            </w:r>
            <w:r w:rsidR="00FF025C">
              <w:rPr>
                <w:i/>
                <w:iCs/>
                <w:u w:val="single"/>
                <w:lang w:eastAsia="en-US"/>
              </w:rPr>
              <w:t>.</w:t>
            </w:r>
            <w:r w:rsidRPr="00FF025C">
              <w:rPr>
                <w:lang w:eastAsia="en-US"/>
              </w:rPr>
              <w:t xml:space="preserve">)          </w:t>
            </w:r>
          </w:p>
        </w:tc>
      </w:tr>
      <w:tr w:rsidR="0074277A" w:rsidRPr="005A01A0" w:rsidTr="00FF025C">
        <w:trPr>
          <w:trHeight w:val="184"/>
        </w:trPr>
        <w:tc>
          <w:tcPr>
            <w:tcW w:w="426" w:type="dxa"/>
          </w:tcPr>
          <w:p w:rsidR="0074277A" w:rsidRPr="00FF025C" w:rsidRDefault="0074277A" w:rsidP="0080381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395" w:type="dxa"/>
            <w:gridSpan w:val="2"/>
            <w:vAlign w:val="bottom"/>
          </w:tcPr>
          <w:p w:rsidR="0074277A" w:rsidRPr="00FF025C" w:rsidRDefault="0074277A" w:rsidP="00803812">
            <w:pPr>
              <w:jc w:val="center"/>
              <w:rPr>
                <w:sz w:val="20"/>
                <w:szCs w:val="20"/>
                <w:lang w:eastAsia="en-US"/>
              </w:rPr>
            </w:pPr>
            <w:r w:rsidRPr="00FF025C">
              <w:rPr>
                <w:sz w:val="20"/>
                <w:szCs w:val="20"/>
                <w:lang w:eastAsia="en-US"/>
              </w:rPr>
              <w:t xml:space="preserve">подпись               расшифровка </w:t>
            </w:r>
          </w:p>
        </w:tc>
        <w:tc>
          <w:tcPr>
            <w:tcW w:w="6378" w:type="dxa"/>
            <w:gridSpan w:val="2"/>
            <w:vAlign w:val="bottom"/>
          </w:tcPr>
          <w:p w:rsidR="0074277A" w:rsidRPr="00FF025C" w:rsidRDefault="0074277A" w:rsidP="00803812">
            <w:pPr>
              <w:rPr>
                <w:sz w:val="20"/>
                <w:szCs w:val="20"/>
                <w:lang w:eastAsia="en-US"/>
              </w:rPr>
            </w:pPr>
            <w:r w:rsidRPr="00FF025C">
              <w:rPr>
                <w:sz w:val="20"/>
                <w:szCs w:val="20"/>
                <w:lang w:eastAsia="en-US"/>
              </w:rPr>
              <w:t xml:space="preserve">                                      подпись                                 расшифровка                      </w:t>
            </w:r>
          </w:p>
        </w:tc>
      </w:tr>
      <w:tr w:rsidR="0074277A" w:rsidRPr="005A01A0" w:rsidTr="00FF025C">
        <w:trPr>
          <w:trHeight w:val="675"/>
        </w:trPr>
        <w:tc>
          <w:tcPr>
            <w:tcW w:w="426" w:type="dxa"/>
          </w:tcPr>
          <w:p w:rsidR="0074277A" w:rsidRPr="005A01A0" w:rsidRDefault="0074277A" w:rsidP="00803812">
            <w:pPr>
              <w:rPr>
                <w:lang w:eastAsia="en-US"/>
              </w:rPr>
            </w:pPr>
          </w:p>
        </w:tc>
        <w:tc>
          <w:tcPr>
            <w:tcW w:w="10774" w:type="dxa"/>
            <w:gridSpan w:val="4"/>
            <w:vAlign w:val="bottom"/>
          </w:tcPr>
          <w:p w:rsidR="0074277A" w:rsidRPr="005A01A0" w:rsidRDefault="0074277A" w:rsidP="00803812">
            <w:pPr>
              <w:rPr>
                <w:lang w:eastAsia="en-US"/>
              </w:rPr>
            </w:pPr>
            <w:r w:rsidRPr="005A01A0">
              <w:rPr>
                <w:lang w:eastAsia="en-US"/>
              </w:rPr>
              <w:t>*</w:t>
            </w:r>
            <w:r w:rsidRPr="005A01A0">
              <w:rPr>
                <w:sz w:val="16"/>
                <w:szCs w:val="16"/>
                <w:lang w:eastAsia="en-US"/>
              </w:rPr>
              <w:t>обстоятельства, независящие от воли Сторон (стихийные бедствия, экстремальные погодно-климатические условия, пожар, военные действия, вооруженные конфликты, забастовки, гражданские волнения, массовые беспорядки, вмешательства со Стороны компетентных органов, изменение законодательства, запрет экспорта и/или импорта соответствующих товаров, временное закрытие для движения отдельных автомобильных дорог по распоряжению компетентных органов, невозможность движения по автомобильным дорогам вследствие стихийных бедствий и др.</w:t>
            </w:r>
          </w:p>
        </w:tc>
      </w:tr>
    </w:tbl>
    <w:p w:rsidR="00F46349" w:rsidRDefault="00F46349" w:rsidP="00FF025C">
      <w:pPr>
        <w:rPr>
          <w:sz w:val="16"/>
          <w:szCs w:val="16"/>
        </w:rPr>
      </w:pPr>
    </w:p>
    <w:p w:rsidR="009858E6" w:rsidRPr="009858E6" w:rsidRDefault="009858E6" w:rsidP="009858E6">
      <w:pPr>
        <w:jc w:val="right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9858E6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Приложение № 2 к договору </w:t>
      </w:r>
    </w:p>
    <w:p w:rsidR="009858E6" w:rsidRPr="009858E6" w:rsidRDefault="009858E6" w:rsidP="009858E6">
      <w:pPr>
        <w:jc w:val="right"/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</w:pPr>
      <w:r w:rsidRPr="009858E6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№ </w:t>
      </w:r>
      <w:r w:rsidR="00C513A9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7</w:t>
      </w:r>
      <w:r w:rsidRPr="009858E6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 от  "</w:t>
      </w:r>
      <w:r w:rsidR="00C513A9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28</w:t>
      </w:r>
      <w:r w:rsidRPr="009858E6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" </w:t>
      </w:r>
      <w:r w:rsidR="00C513A9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>декабря</w:t>
      </w:r>
      <w:r w:rsidR="00792A03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 2018</w:t>
      </w:r>
      <w:r w:rsidRPr="009858E6">
        <w:rPr>
          <w:rFonts w:asciiTheme="minorHAnsi" w:eastAsiaTheme="minorHAnsi" w:hAnsiTheme="minorHAnsi" w:cstheme="minorBidi"/>
          <w:bCs/>
          <w:sz w:val="18"/>
          <w:szCs w:val="18"/>
          <w:lang w:eastAsia="en-US"/>
        </w:rPr>
        <w:t xml:space="preserve"> г.</w:t>
      </w:r>
    </w:p>
    <w:p w:rsidR="009858E6" w:rsidRPr="009858E6" w:rsidRDefault="009858E6" w:rsidP="009858E6">
      <w:pPr>
        <w:jc w:val="right"/>
        <w:rPr>
          <w:smallCaps/>
        </w:rPr>
      </w:pPr>
    </w:p>
    <w:p w:rsidR="009858E6" w:rsidRPr="009858E6" w:rsidRDefault="009858E6" w:rsidP="009858E6">
      <w:pPr>
        <w:jc w:val="right"/>
        <w:rPr>
          <w:smallCaps/>
        </w:rPr>
      </w:pPr>
    </w:p>
    <w:p w:rsidR="009858E6" w:rsidRPr="009858E6" w:rsidRDefault="009858E6" w:rsidP="009858E6">
      <w:pPr>
        <w:jc w:val="center"/>
        <w:rPr>
          <w:b/>
          <w:i/>
          <w:smallCaps/>
        </w:rPr>
      </w:pPr>
      <w:r w:rsidRPr="009858E6">
        <w:rPr>
          <w:b/>
          <w:i/>
          <w:smallCaps/>
        </w:rPr>
        <w:t>Заявление о добросовестности контрагента</w:t>
      </w:r>
    </w:p>
    <w:p w:rsidR="009858E6" w:rsidRPr="009858E6" w:rsidRDefault="009858E6" w:rsidP="009858E6">
      <w:pPr>
        <w:jc w:val="center"/>
        <w:rPr>
          <w:b/>
          <w:i/>
          <w:smallCaps/>
        </w:rPr>
      </w:pPr>
      <w:r w:rsidRPr="009858E6">
        <w:rPr>
          <w:b/>
          <w:i/>
          <w:smallCaps/>
        </w:rPr>
        <w:t>к договору №</w:t>
      </w:r>
      <w:r w:rsidR="00C513A9">
        <w:rPr>
          <w:b/>
          <w:i/>
          <w:smallCaps/>
        </w:rPr>
        <w:t xml:space="preserve"> 7</w:t>
      </w:r>
      <w:r w:rsidRPr="009858E6">
        <w:rPr>
          <w:b/>
          <w:i/>
          <w:smallCaps/>
        </w:rPr>
        <w:t xml:space="preserve"> от</w:t>
      </w:r>
      <w:r w:rsidR="00C513A9">
        <w:rPr>
          <w:b/>
          <w:i/>
          <w:smallCaps/>
        </w:rPr>
        <w:t xml:space="preserve"> 28 декабря </w:t>
      </w:r>
      <w:r w:rsidR="00792A03">
        <w:rPr>
          <w:b/>
          <w:i/>
          <w:smallCaps/>
        </w:rPr>
        <w:t>2018</w:t>
      </w:r>
      <w:r w:rsidRPr="009858E6">
        <w:rPr>
          <w:b/>
          <w:i/>
          <w:smallCaps/>
        </w:rPr>
        <w:t>г.</w:t>
      </w:r>
    </w:p>
    <w:p w:rsidR="009858E6" w:rsidRPr="009858E6" w:rsidRDefault="009858E6" w:rsidP="009858E6"/>
    <w:p w:rsidR="009858E6" w:rsidRPr="009858E6" w:rsidRDefault="009858E6" w:rsidP="009858E6">
      <w:pPr>
        <w:rPr>
          <w:sz w:val="20"/>
          <w:szCs w:val="20"/>
        </w:rPr>
      </w:pPr>
      <w:proofErr w:type="spellStart"/>
      <w:r w:rsidRPr="009858E6">
        <w:rPr>
          <w:sz w:val="20"/>
          <w:szCs w:val="20"/>
        </w:rPr>
        <w:t>г</w:t>
      </w:r>
      <w:proofErr w:type="gramStart"/>
      <w:r w:rsidRPr="009858E6">
        <w:rPr>
          <w:sz w:val="20"/>
          <w:szCs w:val="20"/>
        </w:rPr>
        <w:t>.Т</w:t>
      </w:r>
      <w:proofErr w:type="gramEnd"/>
      <w:r w:rsidRPr="009858E6">
        <w:rPr>
          <w:sz w:val="20"/>
          <w:szCs w:val="20"/>
        </w:rPr>
        <w:t>ольятти</w:t>
      </w:r>
      <w:proofErr w:type="spellEnd"/>
      <w:r w:rsidRPr="009858E6">
        <w:rPr>
          <w:sz w:val="20"/>
          <w:szCs w:val="20"/>
        </w:rPr>
        <w:t xml:space="preserve">                                                                                                                      «</w:t>
      </w:r>
      <w:r w:rsidR="00C513A9">
        <w:rPr>
          <w:sz w:val="20"/>
          <w:szCs w:val="20"/>
        </w:rPr>
        <w:t>28</w:t>
      </w:r>
      <w:r w:rsidRPr="009858E6">
        <w:rPr>
          <w:sz w:val="20"/>
          <w:szCs w:val="20"/>
        </w:rPr>
        <w:t xml:space="preserve">» </w:t>
      </w:r>
      <w:r w:rsidR="00C513A9">
        <w:rPr>
          <w:sz w:val="20"/>
          <w:szCs w:val="20"/>
        </w:rPr>
        <w:t>декабря</w:t>
      </w:r>
      <w:r w:rsidR="00792A03">
        <w:rPr>
          <w:sz w:val="20"/>
          <w:szCs w:val="20"/>
        </w:rPr>
        <w:t xml:space="preserve"> 2018</w:t>
      </w:r>
      <w:r w:rsidRPr="009858E6">
        <w:rPr>
          <w:sz w:val="20"/>
          <w:szCs w:val="20"/>
        </w:rPr>
        <w:t xml:space="preserve"> года</w:t>
      </w:r>
    </w:p>
    <w:p w:rsidR="009858E6" w:rsidRPr="009858E6" w:rsidRDefault="009858E6" w:rsidP="009858E6">
      <w:pPr>
        <w:ind w:firstLine="709"/>
        <w:jc w:val="both"/>
        <w:rPr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proofErr w:type="gramStart"/>
      <w:r w:rsidRPr="009858E6">
        <w:rPr>
          <w:bCs/>
          <w:sz w:val="20"/>
          <w:szCs w:val="20"/>
        </w:rPr>
        <w:t>Настоящим ООО «</w:t>
      </w:r>
      <w:proofErr w:type="spellStart"/>
      <w:r w:rsidR="00C513A9">
        <w:rPr>
          <w:bCs/>
          <w:sz w:val="20"/>
          <w:szCs w:val="20"/>
        </w:rPr>
        <w:t>СтройТех</w:t>
      </w:r>
      <w:proofErr w:type="spellEnd"/>
      <w:r w:rsidRPr="009858E6">
        <w:rPr>
          <w:bCs/>
          <w:sz w:val="20"/>
          <w:szCs w:val="20"/>
        </w:rPr>
        <w:t xml:space="preserve">» (далее - «Контрагент») в лице </w:t>
      </w:r>
      <w:r w:rsidR="00C513A9">
        <w:rPr>
          <w:bCs/>
          <w:sz w:val="20"/>
          <w:szCs w:val="20"/>
        </w:rPr>
        <w:t xml:space="preserve">ген. </w:t>
      </w:r>
      <w:r w:rsidRPr="009858E6">
        <w:rPr>
          <w:bCs/>
          <w:sz w:val="20"/>
          <w:szCs w:val="20"/>
        </w:rPr>
        <w:t xml:space="preserve">директора </w:t>
      </w:r>
      <w:r w:rsidR="00C513A9" w:rsidRPr="00C513A9">
        <w:rPr>
          <w:bCs/>
          <w:sz w:val="20"/>
          <w:szCs w:val="20"/>
        </w:rPr>
        <w:t>Сокольников С.В</w:t>
      </w:r>
      <w:r w:rsidRPr="009858E6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 xml:space="preserve"> </w:t>
      </w:r>
      <w:r w:rsidRPr="009858E6">
        <w:rPr>
          <w:bCs/>
          <w:sz w:val="20"/>
          <w:szCs w:val="20"/>
        </w:rPr>
        <w:t xml:space="preserve">действующего на основании </w:t>
      </w:r>
      <w:r w:rsidR="00C513A9">
        <w:rPr>
          <w:bCs/>
          <w:sz w:val="20"/>
          <w:szCs w:val="20"/>
        </w:rPr>
        <w:t>устава</w:t>
      </w:r>
      <w:r w:rsidRPr="009858E6">
        <w:rPr>
          <w:bCs/>
          <w:sz w:val="20"/>
          <w:szCs w:val="20"/>
        </w:rPr>
        <w:t xml:space="preserve"> гарантирует и подтверждает, что на момент заключения Договора (далее - «Договор») между Контрагентом и ООО «ЭКСПЕДИЦИЯ» (далее - «Компания»):</w:t>
      </w:r>
      <w:proofErr w:type="gramEnd"/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 xml:space="preserve">1. Контрагент состоит на налоговом учете в ИФНС № ________ по г. _________________ с ______ _______________ 20______ года с присвоением ОГРН </w:t>
      </w:r>
      <w:r w:rsidR="00C513A9" w:rsidRPr="00C513A9">
        <w:rPr>
          <w:bCs/>
          <w:sz w:val="20"/>
          <w:szCs w:val="20"/>
        </w:rPr>
        <w:t>1156313086930</w:t>
      </w:r>
      <w:r w:rsidRPr="009858E6">
        <w:rPr>
          <w:bCs/>
          <w:sz w:val="20"/>
          <w:szCs w:val="20"/>
        </w:rPr>
        <w:t xml:space="preserve">, ИНН </w:t>
      </w:r>
      <w:r w:rsidR="00C513A9" w:rsidRPr="00C513A9">
        <w:rPr>
          <w:bCs/>
          <w:sz w:val="20"/>
          <w:szCs w:val="20"/>
        </w:rPr>
        <w:t>6330069876</w:t>
      </w:r>
      <w:r w:rsidRPr="009858E6">
        <w:rPr>
          <w:bCs/>
          <w:sz w:val="20"/>
          <w:szCs w:val="20"/>
        </w:rPr>
        <w:t xml:space="preserve"> и КПП </w:t>
      </w:r>
      <w:r w:rsidR="00C513A9" w:rsidRPr="00C513A9">
        <w:rPr>
          <w:bCs/>
          <w:sz w:val="20"/>
          <w:szCs w:val="20"/>
        </w:rPr>
        <w:t>633001001</w:t>
      </w:r>
      <w:r w:rsidRPr="009858E6">
        <w:rPr>
          <w:bCs/>
          <w:sz w:val="20"/>
          <w:szCs w:val="20"/>
        </w:rPr>
        <w:t>.</w:t>
      </w:r>
      <w:r w:rsidR="00C513A9">
        <w:rPr>
          <w:bCs/>
          <w:sz w:val="20"/>
          <w:szCs w:val="20"/>
        </w:rPr>
        <w:br/>
      </w:r>
      <w:r w:rsidRPr="009858E6">
        <w:rPr>
          <w:bCs/>
          <w:sz w:val="20"/>
          <w:szCs w:val="20"/>
        </w:rPr>
        <w:t xml:space="preserve"> В подтверждение чего гарантирует предоставить Компании заверенные печатью и подписью уполномоченного лица копии учредительных и регистрационных документов.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>2. Контрагент подтверждает, что он своевременно и в полном объеме выполняет все установленные действующим налоговым законодательством РФ обязанности налогоплательщика, а также не является должником по платежам, подлежащим уплате в бюджет РФ. Кроме того, Контрагент подтверждает, что в отношении него не инициирована процедура банкротства, а также то, что он не находится в стадии ликвидации или реорганизации в любой из форм, предусмотренных законодательством Российской Федерации.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 xml:space="preserve">3. Контрагент располагает полномочиями, денежными, материальными и трудовыми ресурсами, а также прочими условиями, необходимыми для заключения Договора и исполнения всех обязательств по Договору. Исполнение Договора не влечет за собой нарушение или неисполнение положений каких-либо иных договоров, соглашений, судебных запретов или постановлений, обязательных для Контрагента. 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>4. Контрагент соглашается, что обязательства, предусмотренные настоящим Заявлением, являются существенными условиями Договора, влияющими на оценку исполнения Контрагентом обязательств как надлежаще исполненных. В случае ненадлежащего исполнения, либо неисполнения условий и требований, указанных в данном Заявлении, Компания вправе расторгнуть настоящий Договор в одностороннем внесудебном порядке. При этом Контрагенту не возмещаются понесенные им расходы.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>5. Контрагент заверяет Компанию в том, что будет активно взаимодействовать с представителями Компании и контролирующих органов по всем вопросам, связанным с фактом и правомерностью уплаты НДС и налога на прибыль в бюджет.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>6. Контрагент обязуется предпринять все необходимые действия для соблюдения гарантий, данных настоящим Заявлением, в течение всего срока действия Договора.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>7. В случае невозможности предоставления Контрагентом всех или нескольких из вышеперечисленных документов, Контрагент обязуется оформить письменный ответ с обоснованием отказа в предоставлении документов.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 xml:space="preserve">Документы запрашиваются Компанией в целях проявления должной осмотрительности и осторожности при выборе контрагентов. Основанием для запроса являются Письма Минфина России от 10.04.2009 №03-02-07/1-177, ВАС РФ от 11.11.2004 №С5-7/уз-1355, Постановления ФАС УО от 22.10.2007 №Ф09-8626/07-С2, ВСО от 11.12.2008 №А33-4633/08-Ф02-6220/08, Девятого арбитражного апелляционного суда от 11.11.2008 №09АП-14021/2008-АК, Определения Конституционного Суда РФ </w:t>
      </w:r>
      <w:proofErr w:type="gramStart"/>
      <w:r w:rsidRPr="009858E6">
        <w:rPr>
          <w:bCs/>
          <w:sz w:val="20"/>
          <w:szCs w:val="20"/>
        </w:rPr>
        <w:t>от</w:t>
      </w:r>
      <w:proofErr w:type="gramEnd"/>
      <w:r w:rsidRPr="009858E6">
        <w:rPr>
          <w:bCs/>
          <w:sz w:val="20"/>
          <w:szCs w:val="20"/>
        </w:rPr>
        <w:t xml:space="preserve"> 04.11.2004 №324-О.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>Директор ООО  «_________________»   _______________________________</w:t>
      </w: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</w:p>
    <w:p w:rsidR="009858E6" w:rsidRPr="009858E6" w:rsidRDefault="009858E6" w:rsidP="009858E6">
      <w:pPr>
        <w:ind w:firstLine="709"/>
        <w:jc w:val="both"/>
        <w:rPr>
          <w:bCs/>
          <w:sz w:val="20"/>
          <w:szCs w:val="20"/>
        </w:rPr>
      </w:pPr>
      <w:r w:rsidRPr="009858E6">
        <w:rPr>
          <w:bCs/>
          <w:sz w:val="20"/>
          <w:szCs w:val="20"/>
        </w:rPr>
        <w:t>Главный бухгалтер ООО «____________________»  ___________________________</w:t>
      </w:r>
    </w:p>
    <w:p w:rsidR="009858E6" w:rsidRPr="009858E6" w:rsidRDefault="009858E6" w:rsidP="009858E6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9858E6" w:rsidRPr="009858E6" w:rsidRDefault="009858E6" w:rsidP="009858E6">
      <w:pPr>
        <w:ind w:firstLine="709"/>
        <w:jc w:val="both"/>
        <w:textAlignment w:val="baseline"/>
        <w:rPr>
          <w:color w:val="000000"/>
          <w:bdr w:val="none" w:sz="0" w:space="0" w:color="auto" w:frame="1"/>
        </w:rPr>
      </w:pPr>
    </w:p>
    <w:p w:rsidR="00C85214" w:rsidRDefault="00C85214" w:rsidP="00FF025C">
      <w:pPr>
        <w:rPr>
          <w:sz w:val="16"/>
          <w:szCs w:val="16"/>
        </w:rPr>
      </w:pPr>
    </w:p>
    <w:sectPr w:rsidR="00C85214" w:rsidSect="005A01A0">
      <w:footerReference w:type="default" r:id="rId12"/>
      <w:pgSz w:w="11906" w:h="16838" w:code="9"/>
      <w:pgMar w:top="720" w:right="720" w:bottom="426" w:left="1418" w:header="720" w:footer="46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E5" w:rsidRDefault="009229E5">
      <w:r>
        <w:separator/>
      </w:r>
    </w:p>
  </w:endnote>
  <w:endnote w:type="continuationSeparator" w:id="0">
    <w:p w:rsidR="009229E5" w:rsidRDefault="0092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9E5" w:rsidRPr="00CF7C06" w:rsidRDefault="009229E5" w:rsidP="00BF3379">
    <w:pPr>
      <w:pStyle w:val="a3"/>
      <w:tabs>
        <w:tab w:val="clear" w:pos="4677"/>
        <w:tab w:val="left" w:pos="4107"/>
        <w:tab w:val="left" w:pos="5220"/>
      </w:tabs>
      <w:rPr>
        <w:rFonts w:ascii="Book Antiqua" w:hAnsi="Book Antiqua"/>
        <w:sz w:val="20"/>
        <w:szCs w:val="20"/>
      </w:rPr>
    </w:pPr>
    <w:r w:rsidRPr="00CF7C06">
      <w:rPr>
        <w:rFonts w:ascii="Book Antiqua" w:hAnsi="Book Antiqua"/>
        <w:sz w:val="20"/>
        <w:szCs w:val="20"/>
      </w:rPr>
      <w:tab/>
    </w:r>
    <w:r w:rsidRPr="00CF7C06"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E5" w:rsidRDefault="009229E5">
      <w:r>
        <w:separator/>
      </w:r>
    </w:p>
  </w:footnote>
  <w:footnote w:type="continuationSeparator" w:id="0">
    <w:p w:rsidR="009229E5" w:rsidRDefault="00922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4AD"/>
    <w:rsid w:val="00004B4F"/>
    <w:rsid w:val="00021D34"/>
    <w:rsid w:val="0003031D"/>
    <w:rsid w:val="00042E32"/>
    <w:rsid w:val="0004581A"/>
    <w:rsid w:val="00060EE8"/>
    <w:rsid w:val="0006107D"/>
    <w:rsid w:val="00064D4B"/>
    <w:rsid w:val="000664A3"/>
    <w:rsid w:val="00085393"/>
    <w:rsid w:val="000949C7"/>
    <w:rsid w:val="000A2E9C"/>
    <w:rsid w:val="000A499D"/>
    <w:rsid w:val="000B7950"/>
    <w:rsid w:val="000E41E4"/>
    <w:rsid w:val="000F0EF1"/>
    <w:rsid w:val="00114774"/>
    <w:rsid w:val="00122B80"/>
    <w:rsid w:val="0013407D"/>
    <w:rsid w:val="001371AA"/>
    <w:rsid w:val="00137791"/>
    <w:rsid w:val="00142AC3"/>
    <w:rsid w:val="00155607"/>
    <w:rsid w:val="00173121"/>
    <w:rsid w:val="001741C3"/>
    <w:rsid w:val="001776F1"/>
    <w:rsid w:val="00181806"/>
    <w:rsid w:val="00190F7C"/>
    <w:rsid w:val="0019313B"/>
    <w:rsid w:val="00193F54"/>
    <w:rsid w:val="001A0528"/>
    <w:rsid w:val="001A13AD"/>
    <w:rsid w:val="001A43D4"/>
    <w:rsid w:val="001B3A4C"/>
    <w:rsid w:val="001E1A4A"/>
    <w:rsid w:val="001E1ED2"/>
    <w:rsid w:val="001F4C5F"/>
    <w:rsid w:val="00207B35"/>
    <w:rsid w:val="00226019"/>
    <w:rsid w:val="00235610"/>
    <w:rsid w:val="00244585"/>
    <w:rsid w:val="0026020B"/>
    <w:rsid w:val="002823EB"/>
    <w:rsid w:val="002A1F49"/>
    <w:rsid w:val="002E03CD"/>
    <w:rsid w:val="002E5D1A"/>
    <w:rsid w:val="002E710C"/>
    <w:rsid w:val="002F7C03"/>
    <w:rsid w:val="003054D1"/>
    <w:rsid w:val="003056A4"/>
    <w:rsid w:val="003117EC"/>
    <w:rsid w:val="00330EA5"/>
    <w:rsid w:val="00331F57"/>
    <w:rsid w:val="00341BE1"/>
    <w:rsid w:val="00345075"/>
    <w:rsid w:val="0036167E"/>
    <w:rsid w:val="00362D11"/>
    <w:rsid w:val="00365164"/>
    <w:rsid w:val="0036549B"/>
    <w:rsid w:val="003728AD"/>
    <w:rsid w:val="00381122"/>
    <w:rsid w:val="003B6472"/>
    <w:rsid w:val="003C25B2"/>
    <w:rsid w:val="003C4B05"/>
    <w:rsid w:val="003D25F3"/>
    <w:rsid w:val="003F7727"/>
    <w:rsid w:val="004055A9"/>
    <w:rsid w:val="00406436"/>
    <w:rsid w:val="004226E5"/>
    <w:rsid w:val="0043216A"/>
    <w:rsid w:val="00434DAE"/>
    <w:rsid w:val="00437E82"/>
    <w:rsid w:val="004425E5"/>
    <w:rsid w:val="00451E3B"/>
    <w:rsid w:val="0047292D"/>
    <w:rsid w:val="004847A3"/>
    <w:rsid w:val="004858CA"/>
    <w:rsid w:val="004B500D"/>
    <w:rsid w:val="004D2E98"/>
    <w:rsid w:val="004D32CD"/>
    <w:rsid w:val="004D70B3"/>
    <w:rsid w:val="004D77AE"/>
    <w:rsid w:val="004F1BD1"/>
    <w:rsid w:val="004F412C"/>
    <w:rsid w:val="005001F2"/>
    <w:rsid w:val="00517EE5"/>
    <w:rsid w:val="00520510"/>
    <w:rsid w:val="00536417"/>
    <w:rsid w:val="0054171F"/>
    <w:rsid w:val="0055295E"/>
    <w:rsid w:val="0057078A"/>
    <w:rsid w:val="0057232C"/>
    <w:rsid w:val="00575232"/>
    <w:rsid w:val="00582937"/>
    <w:rsid w:val="00594E0A"/>
    <w:rsid w:val="005A01A0"/>
    <w:rsid w:val="005A3EFC"/>
    <w:rsid w:val="005E1113"/>
    <w:rsid w:val="00601B2C"/>
    <w:rsid w:val="00606405"/>
    <w:rsid w:val="00615754"/>
    <w:rsid w:val="00617BF4"/>
    <w:rsid w:val="00622FDA"/>
    <w:rsid w:val="0062312B"/>
    <w:rsid w:val="00623372"/>
    <w:rsid w:val="00643008"/>
    <w:rsid w:val="00657528"/>
    <w:rsid w:val="00664B85"/>
    <w:rsid w:val="006656CE"/>
    <w:rsid w:val="00681CF3"/>
    <w:rsid w:val="00693FD9"/>
    <w:rsid w:val="006968CD"/>
    <w:rsid w:val="00696D03"/>
    <w:rsid w:val="006A3C73"/>
    <w:rsid w:val="006A431B"/>
    <w:rsid w:val="006A5DB0"/>
    <w:rsid w:val="006C154F"/>
    <w:rsid w:val="006D4277"/>
    <w:rsid w:val="006F134C"/>
    <w:rsid w:val="007238C8"/>
    <w:rsid w:val="007274BC"/>
    <w:rsid w:val="00727DDF"/>
    <w:rsid w:val="007347D4"/>
    <w:rsid w:val="007362A9"/>
    <w:rsid w:val="00736791"/>
    <w:rsid w:val="0073729F"/>
    <w:rsid w:val="0074277A"/>
    <w:rsid w:val="00761A83"/>
    <w:rsid w:val="00762DE8"/>
    <w:rsid w:val="00773B71"/>
    <w:rsid w:val="007771D1"/>
    <w:rsid w:val="00784056"/>
    <w:rsid w:val="00792A03"/>
    <w:rsid w:val="007B2F2B"/>
    <w:rsid w:val="007B6375"/>
    <w:rsid w:val="007C03F6"/>
    <w:rsid w:val="007C5E99"/>
    <w:rsid w:val="007C5EA2"/>
    <w:rsid w:val="007C73E3"/>
    <w:rsid w:val="007D1A12"/>
    <w:rsid w:val="00803812"/>
    <w:rsid w:val="00806AFE"/>
    <w:rsid w:val="00811BF4"/>
    <w:rsid w:val="008336EB"/>
    <w:rsid w:val="00844A7D"/>
    <w:rsid w:val="00872806"/>
    <w:rsid w:val="008971BD"/>
    <w:rsid w:val="008A4808"/>
    <w:rsid w:val="008A6B32"/>
    <w:rsid w:val="008C124D"/>
    <w:rsid w:val="008D5433"/>
    <w:rsid w:val="008D55DA"/>
    <w:rsid w:val="008D5929"/>
    <w:rsid w:val="008E7FC5"/>
    <w:rsid w:val="008F1E12"/>
    <w:rsid w:val="008F4A4F"/>
    <w:rsid w:val="008F7791"/>
    <w:rsid w:val="00910727"/>
    <w:rsid w:val="009229E5"/>
    <w:rsid w:val="00931283"/>
    <w:rsid w:val="00966A16"/>
    <w:rsid w:val="00971CCB"/>
    <w:rsid w:val="0097594E"/>
    <w:rsid w:val="00984093"/>
    <w:rsid w:val="009858E6"/>
    <w:rsid w:val="00986A92"/>
    <w:rsid w:val="00987491"/>
    <w:rsid w:val="009C2291"/>
    <w:rsid w:val="009E156E"/>
    <w:rsid w:val="00A00876"/>
    <w:rsid w:val="00A02EF7"/>
    <w:rsid w:val="00A11439"/>
    <w:rsid w:val="00A21D95"/>
    <w:rsid w:val="00A359D3"/>
    <w:rsid w:val="00A41822"/>
    <w:rsid w:val="00A5063B"/>
    <w:rsid w:val="00A6189F"/>
    <w:rsid w:val="00A82105"/>
    <w:rsid w:val="00AE3929"/>
    <w:rsid w:val="00AE5BC8"/>
    <w:rsid w:val="00B317B7"/>
    <w:rsid w:val="00B33E17"/>
    <w:rsid w:val="00B344AD"/>
    <w:rsid w:val="00B61747"/>
    <w:rsid w:val="00B65727"/>
    <w:rsid w:val="00B7061D"/>
    <w:rsid w:val="00B9029A"/>
    <w:rsid w:val="00BA0B6D"/>
    <w:rsid w:val="00BB7878"/>
    <w:rsid w:val="00BF3379"/>
    <w:rsid w:val="00C00A40"/>
    <w:rsid w:val="00C314CF"/>
    <w:rsid w:val="00C513A9"/>
    <w:rsid w:val="00C54878"/>
    <w:rsid w:val="00C65485"/>
    <w:rsid w:val="00C723E1"/>
    <w:rsid w:val="00C85214"/>
    <w:rsid w:val="00C86E57"/>
    <w:rsid w:val="00C977F1"/>
    <w:rsid w:val="00CA5F45"/>
    <w:rsid w:val="00CC0D7B"/>
    <w:rsid w:val="00CC1979"/>
    <w:rsid w:val="00CE5DCD"/>
    <w:rsid w:val="00CF3555"/>
    <w:rsid w:val="00CF6251"/>
    <w:rsid w:val="00CF7C06"/>
    <w:rsid w:val="00D1038D"/>
    <w:rsid w:val="00D25533"/>
    <w:rsid w:val="00D27E45"/>
    <w:rsid w:val="00D348FD"/>
    <w:rsid w:val="00D42C25"/>
    <w:rsid w:val="00D576D7"/>
    <w:rsid w:val="00D653FE"/>
    <w:rsid w:val="00D817D7"/>
    <w:rsid w:val="00D845CD"/>
    <w:rsid w:val="00D93FE7"/>
    <w:rsid w:val="00D9591E"/>
    <w:rsid w:val="00D96918"/>
    <w:rsid w:val="00DA0F2C"/>
    <w:rsid w:val="00DA282F"/>
    <w:rsid w:val="00DB496D"/>
    <w:rsid w:val="00DB59DB"/>
    <w:rsid w:val="00DB688E"/>
    <w:rsid w:val="00DC1AB2"/>
    <w:rsid w:val="00DC263A"/>
    <w:rsid w:val="00DD5444"/>
    <w:rsid w:val="00DD608F"/>
    <w:rsid w:val="00DE1918"/>
    <w:rsid w:val="00DE702D"/>
    <w:rsid w:val="00DF2F0D"/>
    <w:rsid w:val="00DF7AB3"/>
    <w:rsid w:val="00E02880"/>
    <w:rsid w:val="00E03D4B"/>
    <w:rsid w:val="00E0471B"/>
    <w:rsid w:val="00E060ED"/>
    <w:rsid w:val="00E11B9B"/>
    <w:rsid w:val="00E20865"/>
    <w:rsid w:val="00E32096"/>
    <w:rsid w:val="00E33E04"/>
    <w:rsid w:val="00E356FA"/>
    <w:rsid w:val="00E71EB3"/>
    <w:rsid w:val="00E80CA3"/>
    <w:rsid w:val="00E9558B"/>
    <w:rsid w:val="00EB5037"/>
    <w:rsid w:val="00EB5542"/>
    <w:rsid w:val="00ED33EA"/>
    <w:rsid w:val="00ED44D5"/>
    <w:rsid w:val="00ED5812"/>
    <w:rsid w:val="00EE4AC5"/>
    <w:rsid w:val="00EF572A"/>
    <w:rsid w:val="00F10464"/>
    <w:rsid w:val="00F30121"/>
    <w:rsid w:val="00F34B54"/>
    <w:rsid w:val="00F42965"/>
    <w:rsid w:val="00F44BEB"/>
    <w:rsid w:val="00F46349"/>
    <w:rsid w:val="00F46DDA"/>
    <w:rsid w:val="00F506E6"/>
    <w:rsid w:val="00F644FA"/>
    <w:rsid w:val="00F648E1"/>
    <w:rsid w:val="00F728A9"/>
    <w:rsid w:val="00F76E1E"/>
    <w:rsid w:val="00F776CC"/>
    <w:rsid w:val="00F90490"/>
    <w:rsid w:val="00FA2C36"/>
    <w:rsid w:val="00FB0A1D"/>
    <w:rsid w:val="00FC0AFC"/>
    <w:rsid w:val="00FD01CA"/>
    <w:rsid w:val="00FD097C"/>
    <w:rsid w:val="00FD6721"/>
    <w:rsid w:val="00FE13FE"/>
    <w:rsid w:val="00FE2D3D"/>
    <w:rsid w:val="00FE50F7"/>
    <w:rsid w:val="00FE704D"/>
    <w:rsid w:val="00FF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A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4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B344AD"/>
    <w:pPr>
      <w:tabs>
        <w:tab w:val="center" w:pos="4677"/>
        <w:tab w:val="right" w:pos="9355"/>
      </w:tabs>
    </w:pPr>
  </w:style>
  <w:style w:type="character" w:styleId="a4">
    <w:name w:val="footnote reference"/>
    <w:basedOn w:val="a0"/>
    <w:semiHidden/>
    <w:rsid w:val="00B344AD"/>
    <w:rPr>
      <w:vertAlign w:val="superscript"/>
    </w:rPr>
  </w:style>
  <w:style w:type="paragraph" w:customStyle="1" w:styleId="ConsPlusNonformat">
    <w:name w:val="ConsPlusNonformat"/>
    <w:basedOn w:val="a"/>
    <w:next w:val="a"/>
    <w:rsid w:val="00B344AD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21">
    <w:name w:val="Основной текст 21"/>
    <w:basedOn w:val="a"/>
    <w:rsid w:val="00B344AD"/>
    <w:rPr>
      <w:b/>
      <w:snapToGrid w:val="0"/>
      <w:sz w:val="22"/>
      <w:szCs w:val="20"/>
    </w:rPr>
  </w:style>
  <w:style w:type="paragraph" w:styleId="a5">
    <w:name w:val="Balloon Text"/>
    <w:basedOn w:val="a"/>
    <w:link w:val="a6"/>
    <w:rsid w:val="000A2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E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337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BF3379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D348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F7AB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F7AB3"/>
    <w:rPr>
      <w:color w:val="008000"/>
    </w:rPr>
  </w:style>
  <w:style w:type="paragraph" w:styleId="ab">
    <w:name w:val="Body Text"/>
    <w:basedOn w:val="a"/>
    <w:link w:val="ac"/>
    <w:rsid w:val="00CA5F45"/>
    <w:pPr>
      <w:suppressAutoHyphens/>
      <w:jc w:val="both"/>
    </w:pPr>
    <w:rPr>
      <w:sz w:val="2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A5F45"/>
    <w:rPr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4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7A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4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B344AD"/>
    <w:pPr>
      <w:tabs>
        <w:tab w:val="center" w:pos="4677"/>
        <w:tab w:val="right" w:pos="9355"/>
      </w:tabs>
    </w:pPr>
  </w:style>
  <w:style w:type="character" w:styleId="a4">
    <w:name w:val="footnote reference"/>
    <w:basedOn w:val="a0"/>
    <w:semiHidden/>
    <w:rsid w:val="00B344AD"/>
    <w:rPr>
      <w:vertAlign w:val="superscript"/>
    </w:rPr>
  </w:style>
  <w:style w:type="paragraph" w:customStyle="1" w:styleId="ConsPlusNonformat">
    <w:name w:val="ConsPlusNonformat"/>
    <w:basedOn w:val="a"/>
    <w:next w:val="a"/>
    <w:rsid w:val="00B344AD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21">
    <w:name w:val="Основной текст 21"/>
    <w:basedOn w:val="a"/>
    <w:rsid w:val="00B344AD"/>
    <w:rPr>
      <w:b/>
      <w:snapToGrid w:val="0"/>
      <w:sz w:val="22"/>
      <w:szCs w:val="20"/>
    </w:rPr>
  </w:style>
  <w:style w:type="paragraph" w:styleId="a5">
    <w:name w:val="Balloon Text"/>
    <w:basedOn w:val="a"/>
    <w:link w:val="a6"/>
    <w:rsid w:val="000A2E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A2E9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F3379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rsid w:val="00BF3379"/>
    <w:rPr>
      <w:sz w:val="24"/>
      <w:szCs w:val="24"/>
      <w:lang w:val="ru-RU" w:eastAsia="ru-RU"/>
    </w:rPr>
  </w:style>
  <w:style w:type="table" w:styleId="a9">
    <w:name w:val="Table Grid"/>
    <w:basedOn w:val="a1"/>
    <w:uiPriority w:val="99"/>
    <w:rsid w:val="00D348FD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DF7AB3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DF7AB3"/>
    <w:rPr>
      <w:color w:val="008000"/>
    </w:rPr>
  </w:style>
  <w:style w:type="paragraph" w:styleId="ab">
    <w:name w:val="Body Text"/>
    <w:basedOn w:val="a"/>
    <w:link w:val="ac"/>
    <w:rsid w:val="00CA5F45"/>
    <w:pPr>
      <w:suppressAutoHyphens/>
      <w:jc w:val="both"/>
    </w:pPr>
    <w:rPr>
      <w:sz w:val="22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CA5F45"/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31604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12049210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31604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E0BD5-02C2-4190-B075-EC6C5890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2486</Words>
  <Characters>18261</Characters>
  <Application>Microsoft Office Word</Application>
  <DocSecurity>0</DocSecurity>
  <Lines>152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______/09-ТЭП</vt:lpstr>
    </vt:vector>
  </TitlesOfParts>
  <Company>MoBIL GROUP</Company>
  <LinksUpToDate>false</LinksUpToDate>
  <CharactersWithSpaces>20706</CharactersWithSpaces>
  <SharedDoc>false</SharedDoc>
  <HLinks>
    <vt:vector size="18" baseType="variant"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garantf1://12031604.0/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garantf1://12049210.0/</vt:lpwstr>
      </vt:variant>
      <vt:variant>
        <vt:lpwstr/>
      </vt:variant>
      <vt:variant>
        <vt:i4>7012411</vt:i4>
      </vt:variant>
      <vt:variant>
        <vt:i4>0</vt:i4>
      </vt:variant>
      <vt:variant>
        <vt:i4>0</vt:i4>
      </vt:variant>
      <vt:variant>
        <vt:i4>5</vt:i4>
      </vt:variant>
      <vt:variant>
        <vt:lpwstr>garantf1://12031604.0/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______/09-ТЭП</dc:title>
  <dc:creator>Admin</dc:creator>
  <cp:lastModifiedBy>Admin</cp:lastModifiedBy>
  <cp:revision>7</cp:revision>
  <cp:lastPrinted>2017-12-28T11:53:00Z</cp:lastPrinted>
  <dcterms:created xsi:type="dcterms:W3CDTF">2017-12-14T08:29:00Z</dcterms:created>
  <dcterms:modified xsi:type="dcterms:W3CDTF">2018-07-26T08:39:00Z</dcterms:modified>
</cp:coreProperties>
</file>